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D47" w:rsidRDefault="00157D47"/>
    <w:tbl>
      <w:tblPr>
        <w:tblStyle w:val="a7"/>
        <w:tblpPr w:leftFromText="180" w:rightFromText="180" w:vertAnchor="text" w:horzAnchor="margin" w:tblpXSpec="center" w:tblpY="45"/>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854"/>
        <w:gridCol w:w="1938"/>
        <w:gridCol w:w="2713"/>
      </w:tblGrid>
      <w:tr w:rsidR="00157D47">
        <w:trPr>
          <w:trHeight w:val="1985"/>
        </w:trPr>
        <w:tc>
          <w:tcPr>
            <w:tcW w:w="8505" w:type="dxa"/>
            <w:gridSpan w:val="3"/>
            <w:shd w:val="clear" w:color="auto" w:fill="auto"/>
            <w:vAlign w:val="bottom"/>
          </w:tcPr>
          <w:p w:rsidR="00157D47" w:rsidRDefault="006336D2">
            <w:pPr>
              <w:adjustRightInd w:val="0"/>
              <w:snapToGrid w:val="0"/>
              <w:ind w:leftChars="-51" w:left="-107"/>
              <w:jc w:val="center"/>
              <w:rPr>
                <w:sz w:val="24"/>
              </w:rPr>
            </w:pPr>
            <w:r>
              <w:rPr>
                <w:noProof/>
                <w:sz w:val="24"/>
              </w:rPr>
              <w:drawing>
                <wp:anchor distT="0" distB="0" distL="114300" distR="114300" simplePos="0" relativeHeight="251669504" behindDoc="0" locked="0" layoutInCell="1" allowOverlap="1">
                  <wp:simplePos x="0" y="0"/>
                  <wp:positionH relativeFrom="page">
                    <wp:posOffset>656590</wp:posOffset>
                  </wp:positionH>
                  <wp:positionV relativeFrom="page">
                    <wp:posOffset>62865</wp:posOffset>
                  </wp:positionV>
                  <wp:extent cx="3963035" cy="116205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3962953" cy="1162212"/>
                          </a:xfrm>
                          <a:prstGeom prst="rect">
                            <a:avLst/>
                          </a:prstGeom>
                        </pic:spPr>
                      </pic:pic>
                    </a:graphicData>
                  </a:graphic>
                </wp:anchor>
              </w:drawing>
            </w:r>
          </w:p>
        </w:tc>
      </w:tr>
      <w:tr w:rsidR="00157D47">
        <w:trPr>
          <w:trHeight w:val="416"/>
        </w:trPr>
        <w:tc>
          <w:tcPr>
            <w:tcW w:w="8505" w:type="dxa"/>
            <w:gridSpan w:val="3"/>
            <w:shd w:val="clear" w:color="auto" w:fill="auto"/>
            <w:vAlign w:val="bottom"/>
          </w:tcPr>
          <w:p w:rsidR="00157D47" w:rsidRDefault="006336D2">
            <w:pPr>
              <w:adjustRightInd w:val="0"/>
              <w:snapToGrid w:val="0"/>
              <w:ind w:leftChars="-51" w:left="-107"/>
              <w:jc w:val="center"/>
              <w:rPr>
                <w:sz w:val="22"/>
              </w:rPr>
            </w:pP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8"/>
            </w:r>
            <w:r>
              <w:rPr>
                <w:sz w:val="24"/>
              </w:rPr>
              <w:sym w:font="Wingdings" w:char="F099"/>
            </w:r>
            <w:r>
              <w:rPr>
                <w:sz w:val="24"/>
              </w:rPr>
              <w:sym w:font="Wingdings" w:char="F099"/>
            </w:r>
            <w:r>
              <w:rPr>
                <w:sz w:val="24"/>
              </w:rPr>
              <w:sym w:font="Wingdings" w:char="F098"/>
            </w:r>
            <w:r>
              <w:rPr>
                <w:sz w:val="24"/>
              </w:rPr>
              <w:sym w:font="Wingdings" w:char="F099"/>
            </w:r>
            <w:r>
              <w:rPr>
                <w:sz w:val="24"/>
              </w:rPr>
              <w:sym w:font="Wingdings" w:char="F098"/>
            </w:r>
          </w:p>
        </w:tc>
      </w:tr>
      <w:tr w:rsidR="00157D47">
        <w:trPr>
          <w:trHeight w:val="416"/>
        </w:trPr>
        <w:tc>
          <w:tcPr>
            <w:tcW w:w="3854" w:type="dxa"/>
            <w:shd w:val="clear" w:color="auto" w:fill="auto"/>
            <w:vAlign w:val="bottom"/>
          </w:tcPr>
          <w:p w:rsidR="00157D47" w:rsidRDefault="000F7C8D" w:rsidP="000F7C8D">
            <w:pPr>
              <w:adjustRightInd w:val="0"/>
              <w:snapToGrid w:val="0"/>
              <w:jc w:val="center"/>
              <w:rPr>
                <w:rFonts w:ascii="宋体" w:eastAsia="宋体" w:hAnsi="宋体"/>
                <w:sz w:val="24"/>
                <w:szCs w:val="24"/>
              </w:rPr>
            </w:pPr>
            <w:r>
              <w:rPr>
                <w:rFonts w:ascii="宋体" w:eastAsia="宋体" w:hAnsi="宋体" w:hint="eastAsia"/>
                <w:sz w:val="28"/>
                <w:szCs w:val="24"/>
              </w:rPr>
              <w:t>2024</w:t>
            </w:r>
            <w:r w:rsidR="006336D2">
              <w:rPr>
                <w:rFonts w:ascii="宋体" w:eastAsia="宋体" w:hAnsi="宋体" w:hint="eastAsia"/>
                <w:sz w:val="28"/>
                <w:szCs w:val="24"/>
              </w:rPr>
              <w:t>年</w:t>
            </w:r>
            <w:r w:rsidR="00D17A0C">
              <w:rPr>
                <w:rFonts w:ascii="宋体" w:eastAsia="宋体" w:hAnsi="宋体" w:hint="eastAsia"/>
                <w:sz w:val="28"/>
                <w:szCs w:val="24"/>
              </w:rPr>
              <w:t>10</w:t>
            </w:r>
            <w:r w:rsidR="006336D2">
              <w:rPr>
                <w:rFonts w:ascii="宋体" w:eastAsia="宋体" w:hAnsi="宋体" w:hint="eastAsia"/>
                <w:sz w:val="28"/>
                <w:szCs w:val="24"/>
              </w:rPr>
              <w:t>-</w:t>
            </w:r>
            <w:r w:rsidR="00D17A0C">
              <w:rPr>
                <w:rFonts w:ascii="宋体" w:eastAsia="宋体" w:hAnsi="宋体" w:hint="eastAsia"/>
                <w:sz w:val="28"/>
                <w:szCs w:val="24"/>
              </w:rPr>
              <w:t>12</w:t>
            </w:r>
            <w:r w:rsidR="006336D2">
              <w:rPr>
                <w:rFonts w:ascii="宋体" w:eastAsia="宋体" w:hAnsi="宋体" w:hint="eastAsia"/>
                <w:sz w:val="28"/>
                <w:szCs w:val="24"/>
              </w:rPr>
              <w:t>月</w:t>
            </w:r>
          </w:p>
        </w:tc>
        <w:tc>
          <w:tcPr>
            <w:tcW w:w="1938" w:type="dxa"/>
            <w:shd w:val="clear" w:color="auto" w:fill="auto"/>
            <w:vAlign w:val="bottom"/>
          </w:tcPr>
          <w:p w:rsidR="00157D47" w:rsidRDefault="006336D2" w:rsidP="008104D4">
            <w:pPr>
              <w:adjustRightInd w:val="0"/>
              <w:snapToGrid w:val="0"/>
              <w:rPr>
                <w:rFonts w:ascii="方正正大黑简体" w:eastAsia="方正正大黑简体" w:hAnsi="黑体"/>
                <w:b/>
                <w:sz w:val="30"/>
                <w:szCs w:val="30"/>
              </w:rPr>
            </w:pPr>
            <w:r>
              <w:rPr>
                <w:rFonts w:ascii="方正正大黑简体" w:eastAsia="方正正大黑简体" w:hAnsi="黑体" w:hint="eastAsia"/>
                <w:b/>
                <w:sz w:val="30"/>
                <w:szCs w:val="30"/>
              </w:rPr>
              <w:t>第</w:t>
            </w:r>
            <w:r w:rsidR="008104D4">
              <w:rPr>
                <w:rFonts w:ascii="方正正大黑简体" w:eastAsia="方正正大黑简体" w:hAnsi="黑体" w:hint="eastAsia"/>
                <w:b/>
                <w:sz w:val="30"/>
                <w:szCs w:val="30"/>
              </w:rPr>
              <w:t>4</w:t>
            </w:r>
            <w:r>
              <w:rPr>
                <w:rFonts w:ascii="方正正大黑简体" w:eastAsia="方正正大黑简体" w:hAnsi="黑体" w:hint="eastAsia"/>
                <w:b/>
                <w:sz w:val="30"/>
                <w:szCs w:val="30"/>
              </w:rPr>
              <w:t>期</w:t>
            </w:r>
          </w:p>
        </w:tc>
        <w:tc>
          <w:tcPr>
            <w:tcW w:w="2713" w:type="dxa"/>
            <w:shd w:val="clear" w:color="auto" w:fill="auto"/>
            <w:vAlign w:val="bottom"/>
          </w:tcPr>
          <w:p w:rsidR="00157D47" w:rsidRDefault="006336D2" w:rsidP="000F7C8D">
            <w:pPr>
              <w:adjustRightInd w:val="0"/>
              <w:snapToGrid w:val="0"/>
              <w:jc w:val="center"/>
            </w:pPr>
            <w:r>
              <w:rPr>
                <w:rFonts w:hint="eastAsia"/>
                <w:sz w:val="22"/>
              </w:rPr>
              <w:t>（</w:t>
            </w:r>
            <w:r>
              <w:rPr>
                <w:rFonts w:ascii="宋体" w:eastAsia="宋体" w:hAnsi="宋体" w:hint="eastAsia"/>
                <w:sz w:val="28"/>
              </w:rPr>
              <w:t>总第9</w:t>
            </w:r>
            <w:r w:rsidR="00D17A0C">
              <w:rPr>
                <w:rFonts w:ascii="宋体" w:eastAsia="宋体" w:hAnsi="宋体" w:hint="eastAsia"/>
                <w:sz w:val="28"/>
              </w:rPr>
              <w:t>5</w:t>
            </w:r>
            <w:r>
              <w:rPr>
                <w:rFonts w:ascii="宋体" w:eastAsia="宋体" w:hAnsi="宋体" w:hint="eastAsia"/>
                <w:sz w:val="28"/>
              </w:rPr>
              <w:t>期）</w:t>
            </w:r>
          </w:p>
        </w:tc>
      </w:tr>
      <w:tr w:rsidR="00157D47">
        <w:tc>
          <w:tcPr>
            <w:tcW w:w="8505" w:type="dxa"/>
            <w:gridSpan w:val="3"/>
          </w:tcPr>
          <w:p w:rsidR="00157D47" w:rsidRDefault="00EE2653">
            <w:pPr>
              <w:adjustRightInd w:val="0"/>
              <w:snapToGrid w:val="0"/>
              <w:ind w:leftChars="151" w:left="317"/>
              <w:rPr>
                <w:rFonts w:ascii="黑体" w:eastAsia="黑体" w:hAnsi="黑体"/>
                <w:sz w:val="28"/>
                <w:szCs w:val="28"/>
              </w:rPr>
            </w:pPr>
            <w:r w:rsidRPr="00EE2653">
              <w:rPr>
                <w:sz w:val="24"/>
              </w:rPr>
              <w:pict>
                <v:shapetype id="_x0000_t202" coordsize="21600,21600" o:spt="202" path="m,l,21600r21600,l21600,xe">
                  <v:stroke joinstyle="miter"/>
                  <v:path gradientshapeok="t" o:connecttype="rect"/>
                </v:shapetype>
                <v:shape id="_x0000_s1026" type="#_x0000_t202" style="position:absolute;left:0;text-align:left;margin-left:339.65pt;margin-top:.5pt;width:50.55pt;height:110.6pt;z-index:251668480;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" filled="f" stroked="f">
                  <v:textbox style="mso-fit-shape-to-text:t">
                    <w:txbxContent>
                      <w:p w:rsidR="00157D47" w:rsidRDefault="006336D2">
                        <w:pPr>
                          <w:rPr>
                            <w:rFonts w:ascii="黑体" w:eastAsia="黑体" w:hAnsi="黑体"/>
                            <w:sz w:val="24"/>
                          </w:rPr>
                        </w:pPr>
                        <w:r>
                          <w:rPr>
                            <w:rFonts w:ascii="黑体" w:eastAsia="黑体" w:hAnsi="黑体" w:hint="eastAsia"/>
                            <w:sz w:val="28"/>
                          </w:rPr>
                          <w:t>编 印</w:t>
                        </w:r>
                      </w:p>
                    </w:txbxContent>
                  </v:textbox>
                </v:shape>
              </w:pict>
            </w:r>
            <w:r w:rsidR="006336D2" w:rsidRPr="00114CE9">
              <w:rPr>
                <w:rFonts w:ascii="黑体" w:eastAsia="黑体" w:hAnsi="黑体" w:hint="eastAsia"/>
                <w:spacing w:val="15"/>
                <w:kern w:val="0"/>
                <w:sz w:val="28"/>
                <w:szCs w:val="28"/>
                <w:fitText w:val="5040" w:id="-1055206144"/>
              </w:rPr>
              <w:t>苏州市</w:t>
            </w:r>
            <w:r w:rsidR="006336D2" w:rsidRPr="00114CE9">
              <w:rPr>
                <w:rFonts w:ascii="黑体" w:eastAsia="黑体" w:hAnsi="黑体"/>
                <w:spacing w:val="15"/>
                <w:kern w:val="0"/>
                <w:sz w:val="28"/>
                <w:szCs w:val="28"/>
                <w:fitText w:val="5040" w:id="-1055206144"/>
              </w:rPr>
              <w:t>门球协会、常熟市门球协</w:t>
            </w:r>
            <w:r w:rsidR="006336D2" w:rsidRPr="00114CE9">
              <w:rPr>
                <w:rFonts w:ascii="黑体" w:eastAsia="黑体" w:hAnsi="黑体"/>
                <w:spacing w:val="60"/>
                <w:kern w:val="0"/>
                <w:sz w:val="28"/>
                <w:szCs w:val="28"/>
                <w:fitText w:val="5040" w:id="-1055206144"/>
              </w:rPr>
              <w:t>会</w:t>
            </w:r>
            <w:r w:rsidR="006336D2">
              <w:rPr>
                <w:rFonts w:ascii="黑体" w:eastAsia="黑体" w:hAnsi="黑体" w:hint="eastAsia"/>
                <w:sz w:val="28"/>
                <w:szCs w:val="28"/>
              </w:rPr>
              <w:t xml:space="preserve">  </w:t>
            </w:r>
            <w:r w:rsidR="006336D2" w:rsidRPr="00114CE9">
              <w:rPr>
                <w:rFonts w:ascii="黑体" w:eastAsia="黑体" w:hAnsi="黑体" w:hint="eastAsia"/>
                <w:spacing w:val="45"/>
                <w:w w:val="97"/>
                <w:kern w:val="0"/>
                <w:sz w:val="28"/>
                <w:szCs w:val="28"/>
                <w:fitText w:val="588" w:id="-1055205887"/>
              </w:rPr>
              <w:t>主</w:t>
            </w:r>
            <w:r w:rsidR="006336D2" w:rsidRPr="00114CE9">
              <w:rPr>
                <w:rFonts w:ascii="黑体" w:eastAsia="黑体" w:hAnsi="黑体" w:hint="eastAsia"/>
                <w:spacing w:val="-22"/>
                <w:w w:val="97"/>
                <w:kern w:val="0"/>
                <w:sz w:val="28"/>
                <w:szCs w:val="28"/>
                <w:fitText w:val="588" w:id="-1055205887"/>
              </w:rPr>
              <w:t>办</w:t>
            </w:r>
          </w:p>
        </w:tc>
      </w:tr>
      <w:tr w:rsidR="00157D47">
        <w:tc>
          <w:tcPr>
            <w:tcW w:w="8505" w:type="dxa"/>
            <w:gridSpan w:val="3"/>
          </w:tcPr>
          <w:p w:rsidR="00157D47" w:rsidRDefault="006336D2">
            <w:pPr>
              <w:adjustRightInd w:val="0"/>
              <w:snapToGrid w:val="0"/>
              <w:ind w:leftChars="151" w:left="317"/>
            </w:pPr>
            <w:r w:rsidRPr="00114CE9">
              <w:rPr>
                <w:rFonts w:ascii="黑体" w:eastAsia="黑体" w:hAnsi="黑体" w:hint="eastAsia"/>
                <w:spacing w:val="30"/>
                <w:kern w:val="0"/>
                <w:sz w:val="28"/>
                <w:szCs w:val="28"/>
                <w:fitText w:val="5040" w:id="-1055206143"/>
              </w:rPr>
              <w:t>鼎植</w:t>
            </w:r>
            <w:r w:rsidRPr="00114CE9">
              <w:rPr>
                <w:rFonts w:ascii="黑体" w:eastAsia="黑体" w:hAnsi="黑体"/>
                <w:spacing w:val="30"/>
                <w:kern w:val="0"/>
                <w:sz w:val="28"/>
                <w:szCs w:val="28"/>
                <w:fitText w:val="5040" w:id="-1055206143"/>
              </w:rPr>
              <w:t>口腔集团常熟</w:t>
            </w:r>
            <w:r w:rsidRPr="00114CE9">
              <w:rPr>
                <w:rFonts w:ascii="黑体" w:eastAsia="黑体" w:hAnsi="黑体" w:hint="eastAsia"/>
                <w:spacing w:val="30"/>
                <w:kern w:val="0"/>
                <w:sz w:val="28"/>
                <w:szCs w:val="28"/>
                <w:fitText w:val="5040" w:id="-1055206143"/>
              </w:rPr>
              <w:t>机构</w:t>
            </w:r>
            <w:r w:rsidRPr="00114CE9">
              <w:rPr>
                <w:rFonts w:ascii="黑体" w:eastAsia="黑体" w:hAnsi="黑体"/>
                <w:spacing w:val="30"/>
                <w:kern w:val="0"/>
                <w:sz w:val="28"/>
                <w:szCs w:val="28"/>
                <w:fitText w:val="5040" w:id="-1055206143"/>
              </w:rPr>
              <w:t>元和口腔</w:t>
            </w:r>
            <w:r>
              <w:rPr>
                <w:rFonts w:ascii="黑体" w:eastAsia="黑体" w:hAnsi="黑体" w:hint="eastAsia"/>
                <w:sz w:val="28"/>
                <w:szCs w:val="28"/>
              </w:rPr>
              <w:t xml:space="preserve">  </w:t>
            </w:r>
            <w:r w:rsidRPr="00114CE9">
              <w:rPr>
                <w:rFonts w:ascii="黑体" w:eastAsia="黑体" w:hAnsi="黑体" w:hint="eastAsia"/>
                <w:spacing w:val="45"/>
                <w:w w:val="97"/>
                <w:kern w:val="0"/>
                <w:sz w:val="28"/>
                <w:szCs w:val="28"/>
                <w:fitText w:val="588" w:id="-1055205886"/>
              </w:rPr>
              <w:t>协</w:t>
            </w:r>
            <w:r w:rsidRPr="00114CE9">
              <w:rPr>
                <w:rFonts w:ascii="黑体" w:eastAsia="黑体" w:hAnsi="黑体" w:hint="eastAsia"/>
                <w:spacing w:val="-22"/>
                <w:w w:val="97"/>
                <w:kern w:val="0"/>
                <w:sz w:val="28"/>
                <w:szCs w:val="28"/>
                <w:fitText w:val="588" w:id="-1055205886"/>
              </w:rPr>
              <w:t>办</w:t>
            </w:r>
          </w:p>
        </w:tc>
      </w:tr>
      <w:tr w:rsidR="00157D47">
        <w:tc>
          <w:tcPr>
            <w:tcW w:w="8505" w:type="dxa"/>
            <w:gridSpan w:val="3"/>
          </w:tcPr>
          <w:p w:rsidR="00157D47" w:rsidRDefault="006336D2">
            <w:pPr>
              <w:ind w:leftChars="151" w:left="317"/>
              <w:rPr>
                <w:rFonts w:ascii="黑体" w:eastAsia="黑体" w:hAnsi="黑体"/>
              </w:rPr>
            </w:pPr>
            <w:r w:rsidRPr="00114CE9">
              <w:rPr>
                <w:rFonts w:ascii="黑体" w:eastAsia="黑体" w:hAnsi="黑体" w:hint="eastAsia"/>
                <w:spacing w:val="15"/>
                <w:kern w:val="0"/>
                <w:fitText w:val="5922" w:id="-1055205118"/>
              </w:rPr>
              <w:t>地址</w:t>
            </w:r>
            <w:r w:rsidRPr="00114CE9">
              <w:rPr>
                <w:rFonts w:ascii="黑体" w:eastAsia="黑体" w:hAnsi="黑体"/>
                <w:spacing w:val="15"/>
                <w:kern w:val="0"/>
                <w:fitText w:val="5922" w:id="-1055205118"/>
              </w:rPr>
              <w:t>：常熟市虞山中路</w:t>
            </w:r>
            <w:r w:rsidRPr="00114CE9">
              <w:rPr>
                <w:rFonts w:ascii="黑体" w:eastAsia="黑体" w:hAnsi="黑体" w:hint="eastAsia"/>
                <w:spacing w:val="15"/>
                <w:kern w:val="0"/>
                <w:fitText w:val="5922" w:id="-1055205118"/>
              </w:rPr>
              <w:t>13号      电话</w:t>
            </w:r>
            <w:r w:rsidRPr="00114CE9">
              <w:rPr>
                <w:rFonts w:ascii="黑体" w:eastAsia="黑体" w:hAnsi="黑体"/>
                <w:spacing w:val="15"/>
                <w:kern w:val="0"/>
                <w:fitText w:val="5922" w:id="-1055205118"/>
              </w:rPr>
              <w:t>：</w:t>
            </w:r>
            <w:r w:rsidRPr="00114CE9">
              <w:rPr>
                <w:rFonts w:ascii="黑体" w:eastAsia="黑体" w:hAnsi="黑体" w:hint="eastAsia"/>
                <w:spacing w:val="15"/>
                <w:kern w:val="0"/>
                <w:fitText w:val="5922" w:id="-1055205118"/>
              </w:rPr>
              <w:t>0512-5270079</w:t>
            </w:r>
            <w:r w:rsidRPr="00114CE9">
              <w:rPr>
                <w:rFonts w:ascii="黑体" w:eastAsia="黑体" w:hAnsi="黑体" w:hint="eastAsia"/>
                <w:spacing w:val="-165"/>
                <w:kern w:val="0"/>
                <w:fitText w:val="5922" w:id="-1055205118"/>
              </w:rPr>
              <w:t>1</w:t>
            </w:r>
          </w:p>
        </w:tc>
      </w:tr>
      <w:tr w:rsidR="00157D47">
        <w:tc>
          <w:tcPr>
            <w:tcW w:w="8505" w:type="dxa"/>
            <w:gridSpan w:val="3"/>
          </w:tcPr>
          <w:p w:rsidR="00157D47" w:rsidRDefault="006336D2">
            <w:pPr>
              <w:spacing w:after="240"/>
              <w:ind w:leftChars="-51" w:left="-107"/>
              <w:jc w:val="center"/>
              <w:rPr>
                <w:sz w:val="24"/>
              </w:rPr>
            </w:pP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r>
              <w:rPr>
                <w:sz w:val="24"/>
              </w:rPr>
              <w:sym w:font="Wingdings" w:char="F096"/>
            </w:r>
            <w:r>
              <w:rPr>
                <w:sz w:val="24"/>
              </w:rPr>
              <w:sym w:font="Wingdings" w:char="F097"/>
            </w:r>
          </w:p>
        </w:tc>
      </w:tr>
    </w:tbl>
    <w:p w:rsidR="00AE1B9F" w:rsidRPr="00C22EC6" w:rsidRDefault="00AE1B9F" w:rsidP="00C22EC6">
      <w:pPr>
        <w:widowControl/>
        <w:spacing w:line="360" w:lineRule="exact"/>
        <w:ind w:firstLineChars="250" w:firstLine="700"/>
        <w:jc w:val="left"/>
        <w:rPr>
          <w:rFonts w:ascii="宋体" w:eastAsia="宋体" w:hAnsi="宋体"/>
          <w:sz w:val="28"/>
          <w:szCs w:val="28"/>
        </w:rPr>
      </w:pPr>
      <w:bookmarkStart w:id="0" w:name="_GoBack"/>
      <w:bookmarkEnd w:id="0"/>
    </w:p>
    <w:p w:rsidR="00593B5D" w:rsidRPr="00A719AE" w:rsidRDefault="00593B5D" w:rsidP="00A719AE">
      <w:pPr>
        <w:pStyle w:val="1"/>
        <w:widowControl/>
        <w:shd w:val="clear" w:color="auto" w:fill="FFFFFF"/>
        <w:spacing w:beforeAutospacing="0" w:after="210" w:afterAutospacing="0" w:line="360" w:lineRule="exact"/>
        <w:ind w:firstLineChars="200" w:firstLine="755"/>
        <w:rPr>
          <w:rFonts w:cs="微软雅黑" w:hint="default"/>
          <w:spacing w:val="8"/>
          <w:sz w:val="36"/>
          <w:szCs w:val="36"/>
        </w:rPr>
      </w:pPr>
      <w:r w:rsidRPr="00A719AE">
        <w:rPr>
          <w:rFonts w:cs="微软雅黑"/>
          <w:spacing w:val="8"/>
          <w:sz w:val="36"/>
          <w:szCs w:val="36"/>
          <w:shd w:val="clear" w:color="auto" w:fill="FFFFFF"/>
        </w:rPr>
        <w:t>常熟第十届“读者杯”门球邀请赛圆满成功</w:t>
      </w:r>
    </w:p>
    <w:p w:rsidR="00593B5D" w:rsidRDefault="00593B5D" w:rsidP="00593B5D">
      <w:pPr>
        <w:pStyle w:val="a6"/>
        <w:widowControl/>
        <w:spacing w:beforeAutospacing="0" w:afterAutospacing="0" w:line="360" w:lineRule="exact"/>
        <w:ind w:firstLine="420"/>
        <w:jc w:val="both"/>
        <w:rPr>
          <w:rFonts w:ascii="宋体" w:eastAsia="宋体" w:hAnsi="宋体"/>
          <w:sz w:val="28"/>
          <w:szCs w:val="28"/>
        </w:rPr>
      </w:pPr>
      <w:r>
        <w:rPr>
          <w:rFonts w:ascii="宋体" w:eastAsia="宋体" w:hAnsi="宋体" w:cs="Verdana"/>
          <w:noProof/>
          <w:color w:val="000000"/>
          <w:sz w:val="28"/>
          <w:szCs w:val="28"/>
        </w:rPr>
        <w:drawing>
          <wp:anchor distT="0" distB="0" distL="114300" distR="114300" simplePos="0" relativeHeight="251676672" behindDoc="1" locked="0" layoutInCell="1" allowOverlap="1">
            <wp:simplePos x="0" y="0"/>
            <wp:positionH relativeFrom="column">
              <wp:posOffset>0</wp:posOffset>
            </wp:positionH>
            <wp:positionV relativeFrom="paragraph">
              <wp:posOffset>742950</wp:posOffset>
            </wp:positionV>
            <wp:extent cx="3046095" cy="1543050"/>
            <wp:effectExtent l="19050" t="0" r="1905" b="0"/>
            <wp:wrapTight wrapText="bothSides">
              <wp:wrapPolygon edited="0">
                <wp:start x="946" y="0"/>
                <wp:lineTo x="135" y="1067"/>
                <wp:lineTo x="-135" y="4267"/>
                <wp:lineTo x="-135" y="18933"/>
                <wp:lineTo x="405" y="21333"/>
                <wp:lineTo x="811" y="21333"/>
                <wp:lineTo x="20668" y="21333"/>
                <wp:lineTo x="21073" y="21333"/>
                <wp:lineTo x="21614" y="18933"/>
                <wp:lineTo x="21614" y="2400"/>
                <wp:lineTo x="21208" y="533"/>
                <wp:lineTo x="20533" y="0"/>
                <wp:lineTo x="946" y="0"/>
              </wp:wrapPolygon>
            </wp:wrapTight>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9" cstate="print"/>
                    <a:stretch>
                      <a:fillRect/>
                    </a:stretch>
                  </pic:blipFill>
                  <pic:spPr>
                    <a:xfrm>
                      <a:off x="0" y="0"/>
                      <a:ext cx="3046095" cy="1543050"/>
                    </a:xfrm>
                    <a:prstGeom prst="roundRect">
                      <a:avLst/>
                    </a:prstGeom>
                    <a:noFill/>
                    <a:ln w="9525">
                      <a:noFill/>
                    </a:ln>
                  </pic:spPr>
                </pic:pic>
              </a:graphicData>
            </a:graphic>
          </wp:anchor>
        </w:drawing>
      </w:r>
      <w:r w:rsidRPr="00C22EC6">
        <w:rPr>
          <w:rFonts w:ascii="宋体" w:eastAsia="宋体" w:hAnsi="宋体" w:cs="Verdana"/>
          <w:color w:val="000000"/>
          <w:sz w:val="28"/>
          <w:szCs w:val="28"/>
          <w:shd w:val="clear" w:color="auto" w:fill="FFFFFF"/>
        </w:rPr>
        <w:t>12</w:t>
      </w:r>
      <w:r w:rsidRPr="00C22EC6">
        <w:rPr>
          <w:rFonts w:ascii="宋体" w:eastAsia="宋体" w:hAnsi="宋体" w:cs="宋体" w:hint="eastAsia"/>
          <w:color w:val="000000"/>
          <w:sz w:val="28"/>
          <w:szCs w:val="28"/>
          <w:shd w:val="clear" w:color="auto" w:fill="FFFFFF"/>
        </w:rPr>
        <w:t>月</w:t>
      </w:r>
      <w:r w:rsidRPr="00C22EC6">
        <w:rPr>
          <w:rFonts w:ascii="宋体" w:eastAsia="宋体" w:hAnsi="宋体" w:cs="Verdana"/>
          <w:color w:val="000000"/>
          <w:sz w:val="28"/>
          <w:szCs w:val="28"/>
          <w:shd w:val="clear" w:color="auto" w:fill="FFFFFF"/>
        </w:rPr>
        <w:t>1</w:t>
      </w:r>
      <w:r w:rsidRPr="00C22EC6">
        <w:rPr>
          <w:rFonts w:ascii="宋体" w:eastAsia="宋体" w:hAnsi="宋体" w:cs="宋体" w:hint="eastAsia"/>
          <w:color w:val="000000"/>
          <w:sz w:val="28"/>
          <w:szCs w:val="28"/>
          <w:shd w:val="clear" w:color="auto" w:fill="FFFFFF"/>
        </w:rPr>
        <w:t>日，在风景秀丽的虞山脚下，常熟市门球协会如期举办了一年一度的</w:t>
      </w:r>
      <w:r w:rsidRPr="00C22EC6">
        <w:rPr>
          <w:rFonts w:ascii="宋体" w:eastAsia="宋体" w:hAnsi="宋体" w:cs="Verdana"/>
          <w:color w:val="000000"/>
          <w:sz w:val="28"/>
          <w:szCs w:val="28"/>
          <w:shd w:val="clear" w:color="auto" w:fill="FFFFFF"/>
        </w:rPr>
        <w:t>“</w:t>
      </w:r>
      <w:r w:rsidRPr="00C22EC6">
        <w:rPr>
          <w:rFonts w:ascii="宋体" w:eastAsia="宋体" w:hAnsi="宋体" w:cs="宋体" w:hint="eastAsia"/>
          <w:color w:val="000000"/>
          <w:sz w:val="28"/>
          <w:szCs w:val="28"/>
          <w:shd w:val="clear" w:color="auto" w:fill="FFFFFF"/>
        </w:rPr>
        <w:t>读者杯</w:t>
      </w:r>
      <w:r w:rsidRPr="00C22EC6">
        <w:rPr>
          <w:rFonts w:ascii="宋体" w:eastAsia="宋体" w:hAnsi="宋体" w:cs="Verdana"/>
          <w:color w:val="000000"/>
          <w:sz w:val="28"/>
          <w:szCs w:val="28"/>
          <w:shd w:val="clear" w:color="auto" w:fill="FFFFFF"/>
        </w:rPr>
        <w:t>”</w:t>
      </w:r>
      <w:r w:rsidRPr="00C22EC6">
        <w:rPr>
          <w:rFonts w:ascii="宋体" w:eastAsia="宋体" w:hAnsi="宋体" w:cs="宋体" w:hint="eastAsia"/>
          <w:color w:val="000000"/>
          <w:sz w:val="28"/>
          <w:szCs w:val="28"/>
          <w:shd w:val="clear" w:color="auto" w:fill="FFFFFF"/>
        </w:rPr>
        <w:t>门球邀请赛。此次赛事旨在提升门球技战术水平，促进新颁布的《</w:t>
      </w:r>
      <w:r w:rsidRPr="00C22EC6">
        <w:rPr>
          <w:rFonts w:ascii="宋体" w:eastAsia="宋体" w:hAnsi="宋体" w:cs="Verdana"/>
          <w:color w:val="000000"/>
          <w:sz w:val="28"/>
          <w:szCs w:val="28"/>
          <w:shd w:val="clear" w:color="auto" w:fill="FFFFFF"/>
        </w:rPr>
        <w:t>2023</w:t>
      </w:r>
      <w:r w:rsidRPr="00C22EC6">
        <w:rPr>
          <w:rFonts w:ascii="宋体" w:eastAsia="宋体" w:hAnsi="宋体" w:cs="宋体" w:hint="eastAsia"/>
          <w:color w:val="000000"/>
          <w:sz w:val="28"/>
          <w:szCs w:val="28"/>
          <w:shd w:val="clear" w:color="auto" w:fill="FFFFFF"/>
        </w:rPr>
        <w:t>门球竞赛规则》学习交流，并加深《门球迎全运、全民在线学》读者之间的友谊。</w:t>
      </w:r>
    </w:p>
    <w:p w:rsidR="00593B5D" w:rsidRDefault="00593B5D" w:rsidP="00593B5D">
      <w:pPr>
        <w:pStyle w:val="a6"/>
        <w:widowControl/>
        <w:spacing w:beforeAutospacing="0" w:afterAutospacing="0" w:line="360" w:lineRule="exact"/>
        <w:ind w:firstLine="420"/>
        <w:jc w:val="both"/>
        <w:rPr>
          <w:rFonts w:ascii="宋体" w:eastAsia="宋体" w:hAnsi="宋体"/>
          <w:sz w:val="28"/>
          <w:szCs w:val="28"/>
        </w:rPr>
      </w:pPr>
      <w:r w:rsidRPr="00C22EC6">
        <w:rPr>
          <w:rFonts w:ascii="宋体" w:eastAsia="宋体" w:hAnsi="宋体" w:cs="Tahoma"/>
          <w:color w:val="000000"/>
          <w:sz w:val="28"/>
          <w:szCs w:val="28"/>
          <w:shd w:val="clear" w:color="auto" w:fill="FFFFFF"/>
        </w:rPr>
        <w:t>在会长朱雪珍和秘书长潘建焕的带领下，陈敏、石建新、王新英、张丽芬、毛维亚、蒋云芳、李金兰、顾妙珍、朱秀英、章翠英、朱正良、吴爱玉等</w:t>
      </w:r>
      <w:r w:rsidRPr="00C22EC6">
        <w:rPr>
          <w:rFonts w:ascii="宋体" w:eastAsia="宋体" w:hAnsi="宋体" w:cs="Verdana"/>
          <w:color w:val="000000"/>
          <w:sz w:val="28"/>
          <w:szCs w:val="28"/>
          <w:shd w:val="clear" w:color="auto" w:fill="FFFFFF"/>
        </w:rPr>
        <w:t>14</w:t>
      </w:r>
      <w:r w:rsidRPr="00C22EC6">
        <w:rPr>
          <w:rFonts w:ascii="宋体" w:eastAsia="宋体" w:hAnsi="宋体" w:cs="Tahoma"/>
          <w:color w:val="000000"/>
          <w:sz w:val="28"/>
          <w:szCs w:val="28"/>
          <w:shd w:val="clear" w:color="auto" w:fill="FFFFFF"/>
        </w:rPr>
        <w:t>位热心球友联合出资，共同为门球运动的发展贡献力量。</w:t>
      </w:r>
    </w:p>
    <w:p w:rsidR="00593B5D" w:rsidRPr="00C22EC6" w:rsidRDefault="00593B5D" w:rsidP="00593B5D">
      <w:pPr>
        <w:pStyle w:val="a6"/>
        <w:widowControl/>
        <w:spacing w:beforeAutospacing="0" w:afterAutospacing="0" w:line="360" w:lineRule="exact"/>
        <w:ind w:firstLineChars="200" w:firstLine="560"/>
        <w:jc w:val="both"/>
        <w:rPr>
          <w:rFonts w:ascii="宋体" w:eastAsia="宋体" w:hAnsi="宋体"/>
          <w:sz w:val="28"/>
          <w:szCs w:val="28"/>
        </w:rPr>
      </w:pPr>
      <w:r w:rsidRPr="00C22EC6">
        <w:rPr>
          <w:rFonts w:ascii="宋体" w:eastAsia="宋体" w:hAnsi="宋体" w:cs="Tahoma"/>
          <w:color w:val="000000"/>
          <w:sz w:val="28"/>
          <w:szCs w:val="28"/>
          <w:shd w:val="clear" w:color="auto" w:fill="FFFFFF"/>
        </w:rPr>
        <w:t>本次赛事共邀请了全市</w:t>
      </w:r>
      <w:r w:rsidRPr="00C22EC6">
        <w:rPr>
          <w:rFonts w:ascii="宋体" w:eastAsia="宋体" w:hAnsi="宋体" w:cs="Verdana"/>
          <w:color w:val="000000"/>
          <w:sz w:val="28"/>
          <w:szCs w:val="28"/>
          <w:shd w:val="clear" w:color="auto" w:fill="FFFFFF"/>
        </w:rPr>
        <w:t>18</w:t>
      </w:r>
      <w:r w:rsidRPr="00C22EC6">
        <w:rPr>
          <w:rFonts w:ascii="宋体" w:eastAsia="宋体" w:hAnsi="宋体" w:cs="Tahoma"/>
          <w:color w:val="000000"/>
          <w:sz w:val="28"/>
          <w:szCs w:val="28"/>
          <w:shd w:val="clear" w:color="auto" w:fill="FFFFFF"/>
        </w:rPr>
        <w:t>支球队参赛，包括市门协、虞山、琴川、卫健委、市机关、农商行、工信局、碧溪、董浜、支塘、沙家浜、古里、辛庄、尚湖、莫城、王市、福山、周行等，加上裁判员和工作人员，总人数超过</w:t>
      </w:r>
      <w:r w:rsidRPr="00C22EC6">
        <w:rPr>
          <w:rFonts w:ascii="宋体" w:eastAsia="宋体" w:hAnsi="宋体" w:cs="Verdana"/>
          <w:color w:val="000000"/>
          <w:sz w:val="28"/>
          <w:szCs w:val="28"/>
          <w:shd w:val="clear" w:color="auto" w:fill="FFFFFF"/>
        </w:rPr>
        <w:t>190</w:t>
      </w:r>
      <w:r w:rsidRPr="00C22EC6">
        <w:rPr>
          <w:rFonts w:ascii="宋体" w:eastAsia="宋体" w:hAnsi="宋体" w:cs="Tahoma"/>
          <w:color w:val="000000"/>
          <w:sz w:val="28"/>
          <w:szCs w:val="28"/>
          <w:shd w:val="clear" w:color="auto" w:fill="FFFFFF"/>
        </w:rPr>
        <w:t>人。</w:t>
      </w:r>
      <w:r w:rsidRPr="00C22EC6">
        <w:rPr>
          <w:rFonts w:ascii="宋体" w:eastAsia="宋体" w:hAnsi="宋体" w:cs="Verdana"/>
          <w:color w:val="000000"/>
          <w:sz w:val="28"/>
          <w:szCs w:val="28"/>
          <w:shd w:val="clear" w:color="auto" w:fill="FFFFFF"/>
        </w:rPr>
        <w:t>18</w:t>
      </w:r>
      <w:r w:rsidRPr="00C22EC6">
        <w:rPr>
          <w:rFonts w:ascii="宋体" w:eastAsia="宋体" w:hAnsi="宋体" w:cs="Tahoma"/>
          <w:color w:val="000000"/>
          <w:sz w:val="28"/>
          <w:szCs w:val="28"/>
          <w:shd w:val="clear" w:color="auto" w:fill="FFFFFF"/>
        </w:rPr>
        <w:t>支球队通过抽签分为</w:t>
      </w:r>
      <w:r w:rsidRPr="00C22EC6">
        <w:rPr>
          <w:rFonts w:ascii="宋体" w:eastAsia="宋体" w:hAnsi="宋体" w:cs="Verdana"/>
          <w:color w:val="000000"/>
          <w:sz w:val="28"/>
          <w:szCs w:val="28"/>
          <w:shd w:val="clear" w:color="auto" w:fill="FFFFFF"/>
        </w:rPr>
        <w:t>6</w:t>
      </w:r>
      <w:r w:rsidRPr="00C22EC6">
        <w:rPr>
          <w:rFonts w:ascii="宋体" w:eastAsia="宋体" w:hAnsi="宋体" w:cs="Tahoma"/>
          <w:color w:val="000000"/>
          <w:sz w:val="28"/>
          <w:szCs w:val="28"/>
          <w:shd w:val="clear" w:color="auto" w:fill="FFFFFF"/>
        </w:rPr>
        <w:t>个小组，进行循环赛，以决出小组名次。</w:t>
      </w:r>
    </w:p>
    <w:p w:rsidR="00593B5D" w:rsidRPr="00C22EC6" w:rsidRDefault="00593B5D" w:rsidP="00593B5D">
      <w:pPr>
        <w:pStyle w:val="a6"/>
        <w:widowControl/>
        <w:spacing w:beforeAutospacing="0" w:afterAutospacing="0" w:line="360" w:lineRule="exact"/>
        <w:ind w:firstLine="420"/>
        <w:jc w:val="both"/>
        <w:rPr>
          <w:rFonts w:ascii="宋体" w:eastAsia="宋体" w:hAnsi="宋体"/>
          <w:sz w:val="28"/>
          <w:szCs w:val="28"/>
        </w:rPr>
      </w:pPr>
      <w:r w:rsidRPr="00C22EC6">
        <w:rPr>
          <w:rFonts w:ascii="宋体" w:eastAsia="宋体" w:hAnsi="宋体" w:cs="Tahoma"/>
          <w:color w:val="000000"/>
          <w:sz w:val="28"/>
          <w:szCs w:val="28"/>
          <w:shd w:val="clear" w:color="auto" w:fill="FFFFFF"/>
        </w:rPr>
        <w:t>比赛在三块球场同时进行，选手们热情高涨，拼抢激烈。经过一上午的角逐，最终决出</w:t>
      </w:r>
      <w:r w:rsidRPr="00C22EC6">
        <w:rPr>
          <w:rFonts w:ascii="宋体" w:eastAsia="宋体" w:hAnsi="宋体" w:cs="Verdana"/>
          <w:color w:val="000000"/>
          <w:sz w:val="28"/>
          <w:szCs w:val="28"/>
          <w:shd w:val="clear" w:color="auto" w:fill="FFFFFF"/>
        </w:rPr>
        <w:t>6</w:t>
      </w:r>
      <w:r w:rsidRPr="00C22EC6">
        <w:rPr>
          <w:rFonts w:ascii="宋体" w:eastAsia="宋体" w:hAnsi="宋体" w:cs="Tahoma"/>
          <w:color w:val="000000"/>
          <w:sz w:val="28"/>
          <w:szCs w:val="28"/>
          <w:shd w:val="clear" w:color="auto" w:fill="FFFFFF"/>
        </w:rPr>
        <w:t>支一等奖队伍：尚湖队、福山队、卫健委队、市机关队、虞山队和农商行队。二等奖队伍则包括：董浜队、支塘队、沙家浜队、古里队、周行队和王市队。</w:t>
      </w:r>
    </w:p>
    <w:p w:rsidR="00593B5D" w:rsidRDefault="00593B5D" w:rsidP="00593B5D">
      <w:pPr>
        <w:widowControl/>
        <w:shd w:val="clear" w:color="auto" w:fill="FFFFFF"/>
        <w:spacing w:line="360" w:lineRule="exact"/>
        <w:jc w:val="left"/>
        <w:rPr>
          <w:rFonts w:ascii="宋体" w:eastAsia="宋体" w:hAnsi="宋体" w:cs="微软雅黑"/>
          <w:spacing w:val="8"/>
          <w:kern w:val="0"/>
          <w:sz w:val="28"/>
          <w:szCs w:val="28"/>
          <w:shd w:val="clear" w:color="auto" w:fill="FFFFFF"/>
        </w:rPr>
      </w:pPr>
      <w:r w:rsidRPr="00C22EC6">
        <w:rPr>
          <w:rFonts w:ascii="宋体" w:eastAsia="宋体" w:hAnsi="宋体" w:cs="Tahoma"/>
          <w:color w:val="000000"/>
          <w:sz w:val="28"/>
          <w:szCs w:val="28"/>
          <w:shd w:val="clear" w:color="auto" w:fill="FFFFFF"/>
        </w:rPr>
        <w:lastRenderedPageBreak/>
        <w:t>展望未来，海虞门球队将继续致力于常熟门球运动的发展，为这项运动的普及和提高添砖加瓦。</w:t>
      </w:r>
      <w:r w:rsidR="00CA1540">
        <w:rPr>
          <w:rFonts w:ascii="宋体" w:eastAsia="宋体" w:hAnsi="宋体" w:cs="Tahoma" w:hint="eastAsia"/>
          <w:color w:val="000000"/>
          <w:sz w:val="28"/>
          <w:szCs w:val="28"/>
          <w:shd w:val="clear" w:color="auto" w:fill="FFFFFF"/>
        </w:rPr>
        <w:t>(</w:t>
      </w:r>
      <w:r w:rsidRPr="00C22EC6">
        <w:rPr>
          <w:rFonts w:ascii="宋体" w:eastAsia="宋体" w:hAnsi="宋体" w:cs="微软雅黑" w:hint="eastAsia"/>
          <w:spacing w:val="8"/>
          <w:kern w:val="0"/>
          <w:sz w:val="28"/>
          <w:szCs w:val="28"/>
          <w:shd w:val="clear" w:color="auto" w:fill="FFFFFF"/>
        </w:rPr>
        <w:t>潘建焕</w:t>
      </w:r>
      <w:r w:rsidR="00CA1540">
        <w:rPr>
          <w:rFonts w:ascii="宋体" w:eastAsia="宋体" w:hAnsi="宋体" w:cs="微软雅黑" w:hint="eastAsia"/>
          <w:spacing w:val="8"/>
          <w:kern w:val="0"/>
          <w:sz w:val="28"/>
          <w:szCs w:val="28"/>
          <w:shd w:val="clear" w:color="auto" w:fill="FFFFFF"/>
        </w:rPr>
        <w:t>)</w:t>
      </w:r>
    </w:p>
    <w:p w:rsidR="00CA1540" w:rsidRPr="00C22EC6" w:rsidRDefault="00CA1540" w:rsidP="00593B5D">
      <w:pPr>
        <w:widowControl/>
        <w:shd w:val="clear" w:color="auto" w:fill="FFFFFF"/>
        <w:spacing w:line="360" w:lineRule="exact"/>
        <w:jc w:val="left"/>
        <w:rPr>
          <w:rFonts w:ascii="宋体" w:eastAsia="宋体" w:hAnsi="宋体" w:cs="微软雅黑"/>
          <w:spacing w:val="8"/>
          <w:sz w:val="28"/>
          <w:szCs w:val="28"/>
        </w:rPr>
      </w:pPr>
    </w:p>
    <w:p w:rsidR="00CA1540" w:rsidRPr="00A719AE" w:rsidRDefault="00CA1540" w:rsidP="00CA1540">
      <w:pPr>
        <w:widowControl/>
        <w:spacing w:line="360" w:lineRule="exact"/>
        <w:jc w:val="center"/>
        <w:rPr>
          <w:rFonts w:ascii="宋体" w:eastAsia="宋体" w:hAnsi="宋体" w:cs="Tahoma"/>
          <w:color w:val="8B0000"/>
          <w:sz w:val="36"/>
          <w:szCs w:val="36"/>
        </w:rPr>
      </w:pPr>
      <w:r w:rsidRPr="00C22EC6">
        <w:rPr>
          <w:rFonts w:ascii="宋体" w:eastAsia="宋体" w:hAnsi="宋体" w:cs="Helvetica"/>
          <w:color w:val="000000"/>
          <w:sz w:val="28"/>
          <w:szCs w:val="28"/>
          <w:shd w:val="clear" w:color="auto" w:fill="FFFFFF"/>
        </w:rPr>
        <w:t> </w:t>
      </w:r>
      <w:r w:rsidRPr="00A719AE">
        <w:rPr>
          <w:rStyle w:val="a8"/>
          <w:rFonts w:ascii="宋体" w:eastAsia="宋体" w:hAnsi="宋体" w:cs="黑体"/>
          <w:b w:val="0"/>
          <w:color w:val="8B0000"/>
          <w:kern w:val="0"/>
          <w:sz w:val="36"/>
          <w:szCs w:val="36"/>
          <w:shd w:val="clear" w:color="auto" w:fill="F4A460"/>
        </w:rPr>
        <w:t>常熟市门协秘书长“季度会”交流活动</w:t>
      </w:r>
    </w:p>
    <w:p w:rsidR="00CA1540" w:rsidRDefault="00CA1540" w:rsidP="00CA1540">
      <w:pPr>
        <w:widowControl/>
        <w:spacing w:line="360" w:lineRule="exact"/>
        <w:jc w:val="center"/>
        <w:rPr>
          <w:rStyle w:val="a8"/>
          <w:rFonts w:ascii="宋体" w:eastAsia="宋体" w:hAnsi="宋体" w:cs="黑体"/>
          <w:b w:val="0"/>
          <w:color w:val="8B0000"/>
          <w:kern w:val="0"/>
          <w:sz w:val="36"/>
          <w:szCs w:val="36"/>
          <w:shd w:val="clear" w:color="auto" w:fill="F4A460"/>
        </w:rPr>
      </w:pPr>
      <w:r w:rsidRPr="00A719AE">
        <w:rPr>
          <w:rStyle w:val="a8"/>
          <w:rFonts w:ascii="宋体" w:eastAsia="宋体" w:hAnsi="宋体" w:cs="黑体" w:hint="eastAsia"/>
          <w:b w:val="0"/>
          <w:color w:val="8B0000"/>
          <w:kern w:val="0"/>
          <w:sz w:val="36"/>
          <w:szCs w:val="36"/>
          <w:shd w:val="clear" w:color="auto" w:fill="F4A460"/>
        </w:rPr>
        <w:t>在淼泉举行</w:t>
      </w:r>
    </w:p>
    <w:p w:rsidR="00A719AE" w:rsidRPr="00A719AE" w:rsidRDefault="00A719AE" w:rsidP="00CA1540">
      <w:pPr>
        <w:widowControl/>
        <w:spacing w:line="360" w:lineRule="exact"/>
        <w:jc w:val="center"/>
        <w:rPr>
          <w:rFonts w:ascii="宋体" w:eastAsia="宋体" w:hAnsi="宋体" w:cs="Tahoma"/>
          <w:color w:val="8B0000"/>
          <w:sz w:val="36"/>
          <w:szCs w:val="36"/>
        </w:rPr>
      </w:pPr>
    </w:p>
    <w:p w:rsidR="00CA1540" w:rsidRPr="00A719AE" w:rsidRDefault="00CA1540" w:rsidP="00CA1540">
      <w:pPr>
        <w:pStyle w:val="a6"/>
        <w:widowControl/>
        <w:spacing w:beforeAutospacing="0" w:afterAutospacing="0" w:line="360" w:lineRule="exact"/>
        <w:ind w:firstLine="420"/>
        <w:rPr>
          <w:rFonts w:ascii="宋体" w:eastAsia="宋体" w:hAnsi="宋体"/>
          <w:sz w:val="28"/>
          <w:szCs w:val="28"/>
        </w:rPr>
      </w:pPr>
      <w:r w:rsidRPr="00A719AE">
        <w:rPr>
          <w:rStyle w:val="a8"/>
          <w:rFonts w:ascii="宋体" w:eastAsia="宋体" w:hAnsi="宋体" w:cs="仿宋" w:hint="eastAsia"/>
          <w:b w:val="0"/>
          <w:sz w:val="28"/>
          <w:szCs w:val="28"/>
        </w:rPr>
        <w:t>2024年10月1日上午8点，江苏苏州·常熟市门协秘书长“季度会”第二站交流活动在古里镇淼泉老干部活动中心举行，来自市协会、市直属系统、各镇(街道)秘书长到会参加，欢度同庆祖国75华诞。</w:t>
      </w:r>
    </w:p>
    <w:p w:rsidR="00CA1540" w:rsidRPr="00A719AE" w:rsidRDefault="00C9221A" w:rsidP="00CA1540">
      <w:pPr>
        <w:widowControl/>
        <w:spacing w:line="360" w:lineRule="exact"/>
        <w:jc w:val="left"/>
        <w:rPr>
          <w:rFonts w:ascii="宋体" w:eastAsia="宋体" w:hAnsi="宋体" w:cs="Tahoma"/>
          <w:sz w:val="28"/>
          <w:szCs w:val="28"/>
        </w:rPr>
      </w:pPr>
      <w:r>
        <w:rPr>
          <w:rStyle w:val="a8"/>
          <w:rFonts w:ascii="宋体" w:eastAsia="宋体" w:hAnsi="宋体" w:cs="黑体" w:hint="eastAsia"/>
          <w:b w:val="0"/>
          <w:kern w:val="0"/>
          <w:sz w:val="28"/>
          <w:szCs w:val="28"/>
        </w:rPr>
        <w:t xml:space="preserve">  </w:t>
      </w:r>
      <w:r w:rsidR="00CA1540" w:rsidRPr="00A719AE">
        <w:rPr>
          <w:rStyle w:val="a8"/>
          <w:rFonts w:ascii="宋体" w:eastAsia="宋体" w:hAnsi="宋体" w:cs="仿宋" w:hint="eastAsia"/>
          <w:b w:val="0"/>
          <w:kern w:val="0"/>
          <w:sz w:val="28"/>
          <w:szCs w:val="28"/>
        </w:rPr>
        <w:t>自2022年10月8日开创门协秘书长“双月会”实践活动以来，今年改为“季度会”交流活动，它有利于增进秘书长们“团结、友谊、健身、快乐”的门球精神；为积极做好门球文化宣传，促进发挥“我为</w:t>
      </w:r>
      <w:r w:rsidR="00CA1540" w:rsidRPr="00A719AE">
        <w:rPr>
          <w:rFonts w:ascii="宋体" w:eastAsia="宋体" w:hAnsi="宋体" w:cs="仿宋" w:hint="eastAsia"/>
          <w:noProof/>
          <w:kern w:val="0"/>
          <w:sz w:val="28"/>
          <w:szCs w:val="28"/>
        </w:rPr>
        <w:drawing>
          <wp:anchor distT="0" distB="0" distL="114300" distR="114300" simplePos="0" relativeHeight="251678720" behindDoc="1" locked="0" layoutInCell="1" allowOverlap="1">
            <wp:simplePos x="0" y="0"/>
            <wp:positionH relativeFrom="column">
              <wp:posOffset>2628900</wp:posOffset>
            </wp:positionH>
            <wp:positionV relativeFrom="paragraph">
              <wp:posOffset>310515</wp:posOffset>
            </wp:positionV>
            <wp:extent cx="2376805" cy="1704975"/>
            <wp:effectExtent l="19050" t="0" r="4445" b="0"/>
            <wp:wrapTight wrapText="bothSides">
              <wp:wrapPolygon edited="0">
                <wp:start x="1385" y="0"/>
                <wp:lineTo x="346" y="965"/>
                <wp:lineTo x="-173" y="3861"/>
                <wp:lineTo x="-173" y="19307"/>
                <wp:lineTo x="1039" y="21479"/>
                <wp:lineTo x="1212" y="21479"/>
                <wp:lineTo x="20255" y="21479"/>
                <wp:lineTo x="20429" y="21479"/>
                <wp:lineTo x="21640" y="19549"/>
                <wp:lineTo x="21640" y="2172"/>
                <wp:lineTo x="21121" y="965"/>
                <wp:lineTo x="20082" y="0"/>
                <wp:lineTo x="1385" y="0"/>
              </wp:wrapPolygon>
            </wp:wrapTight>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0" cstate="print"/>
                    <a:stretch>
                      <a:fillRect/>
                    </a:stretch>
                  </pic:blipFill>
                  <pic:spPr>
                    <a:xfrm>
                      <a:off x="0" y="0"/>
                      <a:ext cx="2376805" cy="1704975"/>
                    </a:xfrm>
                    <a:prstGeom prst="roundRect">
                      <a:avLst/>
                    </a:prstGeom>
                    <a:noFill/>
                    <a:ln w="9525">
                      <a:noFill/>
                    </a:ln>
                  </pic:spPr>
                </pic:pic>
              </a:graphicData>
            </a:graphic>
          </wp:anchor>
        </w:drawing>
      </w:r>
      <w:r w:rsidR="00CA1540" w:rsidRPr="00A719AE">
        <w:rPr>
          <w:rStyle w:val="a8"/>
          <w:rFonts w:ascii="宋体" w:eastAsia="宋体" w:hAnsi="宋体" w:cs="仿宋" w:hint="eastAsia"/>
          <w:b w:val="0"/>
          <w:kern w:val="0"/>
          <w:sz w:val="28"/>
          <w:szCs w:val="28"/>
        </w:rPr>
        <w:t>门协办实事”活动，为增强门协秘书长工作交流沟通的能力，发挥积极的作用。门协秘书长 “季度会” 交流活动，继续坚持承上启下、量力而行、轮值作东、不拘形式、多样范围的原则。倡门球文化先导，为文明健康打球，因交流而多彩、因互鉴而丰富。只有坚定地执着，迎着朝阳扛着杆，使命担当络心头，乘势逐浪助力加油，才能提高我市门球业绩、创新拓展门球史上辉煌成果而戮力奋进。</w:t>
      </w:r>
    </w:p>
    <w:p w:rsidR="00CA1540" w:rsidRPr="00C9221A" w:rsidRDefault="00CA1540" w:rsidP="00C9221A">
      <w:pPr>
        <w:widowControl/>
        <w:spacing w:line="360" w:lineRule="exact"/>
        <w:ind w:firstLineChars="200" w:firstLine="560"/>
        <w:jc w:val="left"/>
        <w:rPr>
          <w:rStyle w:val="a8"/>
          <w:rFonts w:ascii="宋体" w:eastAsia="宋体" w:hAnsi="宋体" w:cs="Tahoma"/>
          <w:sz w:val="28"/>
          <w:szCs w:val="28"/>
        </w:rPr>
      </w:pPr>
      <w:r w:rsidRPr="00A719AE">
        <w:rPr>
          <w:rStyle w:val="a8"/>
          <w:rFonts w:ascii="宋体" w:eastAsia="宋体" w:hAnsi="宋体" w:cs="仿宋" w:hint="eastAsia"/>
          <w:b w:val="0"/>
          <w:kern w:val="0"/>
          <w:sz w:val="28"/>
          <w:szCs w:val="28"/>
        </w:rPr>
        <w:t>今天的门协秘书长 “季度会” 交流活动在淼泉老干部活动中心党支部书记范玉龙接待下，东道主王明兴会长兼秘书长的安排下，秘书长们一清早与淼泉门球队进行了3场友谊球赛，增进了友情、激发了热情。席间黄凯(小草)咏诗一首：“祖国华诞普天庆，门秘会聚淼泉情；国旗励人砥砺行，强我门球健康韾”。</w:t>
      </w:r>
      <w:r w:rsidR="00C9221A">
        <w:rPr>
          <w:rStyle w:val="a8"/>
          <w:rFonts w:ascii="宋体" w:eastAsia="宋体" w:hAnsi="宋体" w:cs="黑体" w:hint="eastAsia"/>
          <w:b w:val="0"/>
          <w:kern w:val="0"/>
          <w:sz w:val="28"/>
          <w:szCs w:val="28"/>
        </w:rPr>
        <w:t>(</w:t>
      </w:r>
      <w:r w:rsidRPr="00A719AE">
        <w:rPr>
          <w:rStyle w:val="a8"/>
          <w:rFonts w:ascii="宋体" w:eastAsia="宋体" w:hAnsi="宋体" w:cs="仿宋" w:hint="eastAsia"/>
          <w:b w:val="0"/>
          <w:kern w:val="0"/>
          <w:sz w:val="28"/>
          <w:szCs w:val="28"/>
        </w:rPr>
        <w:t>王明兴、邵雪良、王歌</w:t>
      </w:r>
      <w:r w:rsidR="00C9221A">
        <w:rPr>
          <w:rStyle w:val="a8"/>
          <w:rFonts w:ascii="宋体" w:eastAsia="宋体" w:hAnsi="宋体" w:cs="仿宋" w:hint="eastAsia"/>
          <w:b w:val="0"/>
          <w:kern w:val="0"/>
          <w:sz w:val="28"/>
          <w:szCs w:val="28"/>
        </w:rPr>
        <w:t>)</w:t>
      </w:r>
      <w:r w:rsidRPr="00A719AE">
        <w:rPr>
          <w:rStyle w:val="a8"/>
          <w:rFonts w:ascii="宋体" w:eastAsia="宋体" w:hAnsi="宋体" w:cs="仿宋" w:hint="eastAsia"/>
          <w:b w:val="0"/>
          <w:kern w:val="0"/>
          <w:sz w:val="28"/>
          <w:szCs w:val="28"/>
        </w:rPr>
        <w:t> </w:t>
      </w:r>
    </w:p>
    <w:p w:rsidR="00CA1540" w:rsidRPr="00A719AE" w:rsidRDefault="00CA1540" w:rsidP="00CA1540">
      <w:pPr>
        <w:widowControl/>
        <w:spacing w:line="360" w:lineRule="exact"/>
        <w:jc w:val="left"/>
        <w:rPr>
          <w:rFonts w:ascii="宋体" w:eastAsia="宋体" w:hAnsi="宋体" w:cs="Tahoma"/>
          <w:b/>
          <w:sz w:val="28"/>
          <w:szCs w:val="28"/>
        </w:rPr>
      </w:pPr>
    </w:p>
    <w:p w:rsidR="00CA1540" w:rsidRDefault="00CA1540" w:rsidP="00A719AE">
      <w:pPr>
        <w:widowControl/>
        <w:spacing w:line="360" w:lineRule="exact"/>
        <w:ind w:firstLineChars="400" w:firstLine="1440"/>
        <w:jc w:val="left"/>
        <w:rPr>
          <w:rStyle w:val="a8"/>
          <w:rFonts w:ascii="宋体" w:eastAsia="宋体" w:hAnsi="宋体" w:cs="&amp;quot;"/>
          <w:b w:val="0"/>
          <w:color w:val="FF0000"/>
          <w:kern w:val="0"/>
          <w:sz w:val="36"/>
          <w:szCs w:val="36"/>
          <w:shd w:val="clear" w:color="auto" w:fill="FDFDFE"/>
        </w:rPr>
      </w:pPr>
      <w:r w:rsidRPr="00A719AE">
        <w:rPr>
          <w:rStyle w:val="a8"/>
          <w:rFonts w:ascii="宋体" w:eastAsia="宋体" w:hAnsi="宋体" w:cs="&amp;quot;"/>
          <w:b w:val="0"/>
          <w:color w:val="FF0000"/>
          <w:kern w:val="0"/>
          <w:sz w:val="36"/>
          <w:szCs w:val="36"/>
          <w:shd w:val="clear" w:color="auto" w:fill="FDFDFE"/>
        </w:rPr>
        <w:t>苏州市百队门球大赛总决赛圆满落幕</w:t>
      </w:r>
    </w:p>
    <w:p w:rsidR="00A719AE" w:rsidRPr="00A719AE" w:rsidRDefault="00A719AE" w:rsidP="00A719AE">
      <w:pPr>
        <w:widowControl/>
        <w:spacing w:line="360" w:lineRule="exact"/>
        <w:ind w:firstLineChars="500" w:firstLine="1800"/>
        <w:jc w:val="left"/>
        <w:rPr>
          <w:rFonts w:ascii="宋体" w:eastAsia="宋体" w:hAnsi="宋体"/>
          <w:sz w:val="36"/>
          <w:szCs w:val="36"/>
        </w:rPr>
      </w:pPr>
    </w:p>
    <w:p w:rsidR="00CA1540" w:rsidRPr="00C22EC6" w:rsidRDefault="00CA1540" w:rsidP="00CA1540">
      <w:pPr>
        <w:widowControl/>
        <w:shd w:val="clear" w:color="auto" w:fill="FFFFFF"/>
        <w:spacing w:line="360" w:lineRule="exact"/>
        <w:jc w:val="left"/>
        <w:rPr>
          <w:rFonts w:ascii="宋体" w:eastAsia="宋体" w:hAnsi="宋体" w:cs="Tahoma"/>
          <w:color w:val="444444"/>
          <w:sz w:val="28"/>
          <w:szCs w:val="28"/>
        </w:rPr>
      </w:pPr>
      <w:r w:rsidRPr="00C22EC6">
        <w:rPr>
          <w:rFonts w:ascii="宋体" w:eastAsia="宋体" w:hAnsi="宋体" w:cs="&amp;quot;"/>
          <w:color w:val="444444"/>
          <w:kern w:val="0"/>
          <w:sz w:val="28"/>
          <w:szCs w:val="28"/>
          <w:shd w:val="clear" w:color="auto" w:fill="FDFDFE"/>
        </w:rPr>
        <w:t>   </w:t>
      </w:r>
      <w:r w:rsidRPr="00C22EC6">
        <w:rPr>
          <w:rFonts w:ascii="宋体" w:eastAsia="宋体" w:hAnsi="宋体" w:cs="&amp;quot;"/>
          <w:color w:val="000000"/>
          <w:kern w:val="0"/>
          <w:sz w:val="28"/>
          <w:szCs w:val="28"/>
          <w:shd w:val="clear" w:color="auto" w:fill="FDFDFE"/>
        </w:rPr>
        <w:t>2024年12月7日，苏州市百队门球大赛总决赛在太仓市圆满收杆。此次大赛旨在加强各基层门球队之间的交流与学习，共同提高门球技艺，进一步推动苏州市基层门球运动的普及与发展。</w:t>
      </w:r>
    </w:p>
    <w:p w:rsidR="00CA1540" w:rsidRPr="00C22EC6" w:rsidRDefault="00CA1540" w:rsidP="00CA1540">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color w:val="000000"/>
          <w:kern w:val="0"/>
          <w:sz w:val="28"/>
          <w:szCs w:val="28"/>
          <w:shd w:val="clear" w:color="auto" w:fill="FDFDFE"/>
        </w:rPr>
        <w:lastRenderedPageBreak/>
        <w:t xml:space="preserve">  </w:t>
      </w:r>
      <w:r>
        <w:rPr>
          <w:rFonts w:ascii="宋体" w:eastAsia="宋体" w:hAnsi="宋体" w:cs="&amp;quot;" w:hint="eastAsia"/>
          <w:color w:val="000000"/>
          <w:kern w:val="0"/>
          <w:sz w:val="28"/>
          <w:szCs w:val="28"/>
          <w:shd w:val="clear" w:color="auto" w:fill="FDFDFE"/>
        </w:rPr>
        <w:t xml:space="preserve"> </w:t>
      </w:r>
      <w:r w:rsidRPr="00C22EC6">
        <w:rPr>
          <w:rFonts w:ascii="宋体" w:eastAsia="宋体" w:hAnsi="宋体" w:cs="&amp;quot;"/>
          <w:color w:val="000000"/>
          <w:kern w:val="0"/>
          <w:sz w:val="28"/>
          <w:szCs w:val="28"/>
          <w:shd w:val="clear" w:color="auto" w:fill="FDFDFE"/>
        </w:rPr>
        <w:t>来自姑苏区、吳中区、吳江区、相城区、张家港市、昆山市、常熟市以及太仓市的16支门球队，共计160多名运动员参与了此次激烈的角逐。</w:t>
      </w:r>
    </w:p>
    <w:p w:rsidR="00CA1540" w:rsidRPr="00C22EC6" w:rsidRDefault="00CA1540" w:rsidP="00CA1540">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color w:val="000000"/>
          <w:kern w:val="0"/>
          <w:sz w:val="28"/>
          <w:szCs w:val="28"/>
          <w:shd w:val="clear" w:color="auto" w:fill="FDFDFE"/>
        </w:rPr>
        <w:t xml:space="preserve">  </w:t>
      </w:r>
      <w:r w:rsidRPr="00C22EC6">
        <w:rPr>
          <w:rFonts w:ascii="宋体" w:eastAsia="宋体" w:hAnsi="宋体" w:cs="&amp;quot;"/>
          <w:color w:val="000000"/>
          <w:kern w:val="0"/>
          <w:sz w:val="28"/>
          <w:szCs w:val="28"/>
          <w:shd w:val="clear" w:color="auto" w:fill="FDFDFE"/>
        </w:rPr>
        <w:t>这些参赛队伍均是从各自市、区门球协会在2024年举办的门球大赛中脱颖而出的佼佼者，他们经过数十场比赛的洗礼，最终获得了代表各自地区参加总决赛的资格。</w:t>
      </w:r>
    </w:p>
    <w:p w:rsidR="00CA1540" w:rsidRPr="00087028" w:rsidRDefault="00CA1540" w:rsidP="00CA1540">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color w:val="000000"/>
          <w:kern w:val="0"/>
          <w:sz w:val="28"/>
          <w:szCs w:val="28"/>
          <w:shd w:val="clear" w:color="auto" w:fill="FDFDFE"/>
        </w:rPr>
        <w:t xml:space="preserve">  </w:t>
      </w:r>
      <w:r w:rsidRPr="00C22EC6">
        <w:rPr>
          <w:rFonts w:ascii="宋体" w:eastAsia="宋体" w:hAnsi="宋体" w:cs="&amp;quot;"/>
          <w:color w:val="000000"/>
          <w:kern w:val="0"/>
          <w:sz w:val="28"/>
          <w:szCs w:val="28"/>
          <w:shd w:val="clear" w:color="auto" w:fill="FDFDFE"/>
        </w:rPr>
        <w:t>比赛采用《门球竞赛规则与裁判法.2015》，分为两个阶段进行。经过半天24场次的小组循环赛，新凯村队、常熟工信队、良友队、新川苑队、太仓九曲队、灵岩村队、工业园区队和常熟</w:t>
      </w:r>
      <w:r w:rsidRPr="00C22EC6">
        <w:rPr>
          <w:rFonts w:ascii="宋体" w:eastAsia="宋体" w:hAnsi="宋体" w:cs="BlinkMacSystemFont"/>
          <w:color w:val="000000"/>
          <w:kern w:val="0"/>
          <w:sz w:val="28"/>
          <w:szCs w:val="28"/>
          <w:shd w:val="clear" w:color="auto" w:fill="FFFFFF"/>
        </w:rPr>
        <w:t>门协</w:t>
      </w:r>
      <w:r w:rsidRPr="00C22EC6">
        <w:rPr>
          <w:rFonts w:ascii="宋体" w:eastAsia="宋体" w:hAnsi="宋体" w:cs="BlinkMacSystemFont"/>
          <w:color w:val="000000"/>
          <w:kern w:val="0"/>
          <w:sz w:val="28"/>
          <w:szCs w:val="28"/>
          <w:shd w:val="clear" w:color="auto" w:fill="FDFDFE"/>
        </w:rPr>
        <w:t>队成功晋级八强。在随后的第二阶段比赛中，这四支队伍经过8场次更加激烈友好的角逐，最终常熟工信队、太仓新川苑队、太仓九曲队和常熟</w:t>
      </w:r>
      <w:r w:rsidRPr="00C22EC6">
        <w:rPr>
          <w:rFonts w:ascii="宋体" w:eastAsia="宋体" w:hAnsi="宋体" w:cs="BlinkMacSystemFont"/>
          <w:color w:val="000000"/>
          <w:kern w:val="0"/>
          <w:sz w:val="28"/>
          <w:szCs w:val="28"/>
          <w:shd w:val="clear" w:color="auto" w:fill="FFFFFF"/>
        </w:rPr>
        <w:t>市</w:t>
      </w:r>
      <w:r w:rsidRPr="00C22EC6">
        <w:rPr>
          <w:rFonts w:ascii="宋体" w:eastAsia="宋体" w:hAnsi="宋体" w:cs="BlinkMacSystemFont"/>
          <w:color w:val="444444"/>
          <w:kern w:val="0"/>
          <w:sz w:val="28"/>
          <w:szCs w:val="28"/>
          <w:shd w:val="clear" w:color="auto" w:fill="FFFFFF"/>
        </w:rPr>
        <w:t>门协</w:t>
      </w:r>
      <w:r w:rsidRPr="00C22EC6">
        <w:rPr>
          <w:rFonts w:ascii="宋体" w:eastAsia="宋体" w:hAnsi="宋体" w:cs="BlinkMacSystemFont"/>
          <w:color w:val="000000"/>
          <w:kern w:val="0"/>
          <w:sz w:val="28"/>
          <w:szCs w:val="28"/>
          <w:shd w:val="clear" w:color="auto" w:fill="FDFDFE"/>
        </w:rPr>
        <w:t>队脱颖而出，进入前四名。在决赛中，太仓九曲队以不败战绩勇夺冠军，常熟工信队获得亚军，</w:t>
      </w:r>
      <w:r w:rsidRPr="00CA1540">
        <w:rPr>
          <w:rFonts w:ascii="宋体" w:eastAsia="宋体" w:hAnsi="宋体" w:cs="BlinkMacSystemFont"/>
          <w:kern w:val="0"/>
          <w:sz w:val="28"/>
          <w:szCs w:val="28"/>
          <w:shd w:val="clear" w:color="auto" w:fill="FDFDFE"/>
        </w:rPr>
        <w:t>常熟</w:t>
      </w:r>
      <w:r w:rsidRPr="00CA1540">
        <w:rPr>
          <w:rFonts w:ascii="宋体" w:eastAsia="宋体" w:hAnsi="宋体" w:cs="BlinkMacSystemFont"/>
          <w:kern w:val="0"/>
          <w:sz w:val="28"/>
          <w:szCs w:val="28"/>
          <w:shd w:val="clear" w:color="auto" w:fill="FFFFFF"/>
        </w:rPr>
        <w:t>市门协</w:t>
      </w:r>
      <w:r w:rsidRPr="00CA1540">
        <w:rPr>
          <w:rFonts w:ascii="宋体" w:eastAsia="宋体" w:hAnsi="宋体" w:cs="BlinkMacSystemFont"/>
          <w:kern w:val="0"/>
          <w:sz w:val="28"/>
          <w:szCs w:val="28"/>
          <w:shd w:val="clear" w:color="auto" w:fill="FDFDFE"/>
        </w:rPr>
        <w:t>队获得季军，太仓新川苑队则获得第四名。</w:t>
      </w:r>
    </w:p>
    <w:p w:rsidR="00CA1540" w:rsidRPr="00C22EC6" w:rsidRDefault="00CA1540" w:rsidP="00CA1540">
      <w:pPr>
        <w:widowControl/>
        <w:shd w:val="clear" w:color="auto" w:fill="FFFFFF"/>
        <w:spacing w:line="360" w:lineRule="exact"/>
        <w:jc w:val="left"/>
        <w:rPr>
          <w:rFonts w:ascii="宋体" w:eastAsia="宋体" w:hAnsi="宋体" w:cs="Tahoma"/>
          <w:color w:val="444444"/>
          <w:sz w:val="28"/>
          <w:szCs w:val="28"/>
        </w:rPr>
      </w:pPr>
      <w:r w:rsidRPr="00C22EC6">
        <w:rPr>
          <w:rFonts w:ascii="宋体" w:eastAsia="宋体" w:hAnsi="宋体" w:cs="BlinkMacSystemFont"/>
          <w:color w:val="000000"/>
          <w:kern w:val="0"/>
          <w:sz w:val="28"/>
          <w:szCs w:val="28"/>
          <w:shd w:val="clear" w:color="auto" w:fill="FDFDFE"/>
        </w:rPr>
        <w:t xml:space="preserve">  </w:t>
      </w:r>
      <w:r w:rsidR="00087028">
        <w:rPr>
          <w:rFonts w:ascii="宋体" w:eastAsia="宋体" w:hAnsi="宋体" w:cs="BlinkMacSystemFont" w:hint="eastAsia"/>
          <w:color w:val="000000"/>
          <w:kern w:val="0"/>
          <w:sz w:val="28"/>
          <w:szCs w:val="28"/>
          <w:shd w:val="clear" w:color="auto" w:fill="FDFDFE"/>
        </w:rPr>
        <w:t xml:space="preserve"> </w:t>
      </w:r>
      <w:r w:rsidRPr="00C22EC6">
        <w:rPr>
          <w:rFonts w:ascii="宋体" w:eastAsia="宋体" w:hAnsi="宋体" w:cs="BlinkMacSystemFont"/>
          <w:color w:val="000000"/>
          <w:kern w:val="0"/>
          <w:sz w:val="28"/>
          <w:szCs w:val="28"/>
          <w:shd w:val="clear" w:color="auto" w:fill="FDFDFE"/>
        </w:rPr>
        <w:t>比赛结束后举行了颁奖仪式。太仓门协会会长范惠英主持颁奖仪式，裁判长宣布了比赛结果。苏州市门协副会长、常熟门协会会长陈金传为获得4至8名的代表队颁发了荣誉证书。随后，钱树林、范惠英、吴宜懋等领导分别为获得第一至第三名的队伍颁发了奖杯，并合影留念。</w:t>
      </w:r>
    </w:p>
    <w:p w:rsidR="00CA1540" w:rsidRPr="00C22EC6" w:rsidRDefault="00087028" w:rsidP="00087028">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BlinkMacSystemFont"/>
          <w:color w:val="000000"/>
          <w:kern w:val="0"/>
          <w:sz w:val="28"/>
          <w:szCs w:val="28"/>
          <w:shd w:val="clear" w:color="auto" w:fill="FDFDFE"/>
        </w:rPr>
        <w:t xml:space="preserve">  </w:t>
      </w:r>
      <w:r w:rsidR="00CA1540" w:rsidRPr="00C22EC6">
        <w:rPr>
          <w:rFonts w:ascii="宋体" w:eastAsia="宋体" w:hAnsi="宋体" w:cs="BlinkMacSystemFont"/>
          <w:color w:val="000000"/>
          <w:kern w:val="0"/>
          <w:sz w:val="28"/>
          <w:szCs w:val="28"/>
          <w:shd w:val="clear" w:color="auto" w:fill="FDFDFE"/>
        </w:rPr>
        <w:t>本次门球总决赛不仅是苏州市2024年度较大规模的一次赛事，更是一次展示苏州市门球运动发展成果和老年朋友精神风貌的盛会。</w:t>
      </w:r>
    </w:p>
    <w:p w:rsidR="00593B5D" w:rsidRPr="005D0FC2" w:rsidRDefault="00CA1540" w:rsidP="005D0FC2">
      <w:pPr>
        <w:widowControl/>
        <w:shd w:val="clear" w:color="auto" w:fill="FFFFFF"/>
        <w:spacing w:line="360" w:lineRule="exact"/>
        <w:jc w:val="left"/>
        <w:rPr>
          <w:rFonts w:ascii="宋体" w:eastAsia="宋体" w:hAnsi="宋体" w:cs="Tahoma"/>
          <w:color w:val="444444"/>
          <w:sz w:val="28"/>
          <w:szCs w:val="28"/>
        </w:rPr>
      </w:pPr>
      <w:r w:rsidRPr="00C22EC6">
        <w:rPr>
          <w:rFonts w:ascii="宋体" w:eastAsia="宋体" w:hAnsi="宋体" w:cs="BlinkMacSystemFont"/>
          <w:color w:val="000000"/>
          <w:kern w:val="0"/>
          <w:sz w:val="28"/>
          <w:szCs w:val="28"/>
          <w:shd w:val="clear" w:color="auto" w:fill="FDFDFE"/>
        </w:rPr>
        <w:t>      </w:t>
      </w:r>
      <w:r>
        <w:rPr>
          <w:rFonts w:ascii="宋体" w:eastAsia="宋体" w:hAnsi="宋体" w:cs="BlinkMacSystemFont" w:hint="eastAsia"/>
          <w:color w:val="000000"/>
          <w:kern w:val="0"/>
          <w:sz w:val="28"/>
          <w:szCs w:val="28"/>
          <w:shd w:val="clear" w:color="auto" w:fill="FDFDFE"/>
        </w:rPr>
        <w:t>(</w:t>
      </w:r>
      <w:r w:rsidRPr="00C22EC6">
        <w:rPr>
          <w:rFonts w:ascii="宋体" w:eastAsia="宋体" w:hAnsi="宋体" w:cs="BlinkMacSystemFont"/>
          <w:color w:val="000000"/>
          <w:kern w:val="0"/>
          <w:sz w:val="28"/>
          <w:szCs w:val="28"/>
          <w:shd w:val="clear" w:color="auto" w:fill="FDFDFE"/>
        </w:rPr>
        <w:t>翁虎铭</w:t>
      </w:r>
      <w:r>
        <w:rPr>
          <w:rFonts w:ascii="宋体" w:eastAsia="宋体" w:hAnsi="宋体" w:cs="BlinkMacSystemFont" w:hint="eastAsia"/>
          <w:color w:val="000000"/>
          <w:kern w:val="0"/>
          <w:sz w:val="28"/>
          <w:szCs w:val="28"/>
          <w:shd w:val="clear" w:color="auto" w:fill="FDFDFE"/>
        </w:rPr>
        <w:t>)</w:t>
      </w:r>
      <w:r w:rsidRPr="00C22EC6">
        <w:rPr>
          <w:rFonts w:ascii="宋体" w:eastAsia="宋体" w:hAnsi="宋体" w:cs="BlinkMacSystemFont"/>
          <w:color w:val="000000"/>
          <w:kern w:val="0"/>
          <w:sz w:val="28"/>
          <w:szCs w:val="28"/>
          <w:shd w:val="clear" w:color="auto" w:fill="FDFDFE"/>
        </w:rPr>
        <w:br/>
        <w:t>           </w:t>
      </w:r>
    </w:p>
    <w:p w:rsidR="00AE1B9F" w:rsidRPr="00C22EC6" w:rsidRDefault="00AE1B9F" w:rsidP="00C22EC6">
      <w:pPr>
        <w:spacing w:line="360" w:lineRule="exact"/>
        <w:rPr>
          <w:rStyle w:val="a8"/>
          <w:rFonts w:ascii="宋体" w:eastAsia="宋体" w:hAnsi="宋体" w:cs="Tahoma"/>
          <w:b w:val="0"/>
          <w:color w:val="FF0000"/>
          <w:sz w:val="28"/>
          <w:szCs w:val="28"/>
          <w:shd w:val="clear" w:color="auto" w:fill="FFFFFF"/>
        </w:rPr>
      </w:pPr>
    </w:p>
    <w:p w:rsidR="00A719AE" w:rsidRDefault="00B16ADF" w:rsidP="00A719AE">
      <w:pPr>
        <w:spacing w:line="360" w:lineRule="exact"/>
        <w:ind w:firstLineChars="200" w:firstLine="720"/>
        <w:rPr>
          <w:rStyle w:val="a8"/>
          <w:rFonts w:ascii="宋体" w:eastAsia="宋体" w:hAnsi="宋体" w:cs="Tahoma"/>
          <w:b w:val="0"/>
          <w:color w:val="FF0000"/>
          <w:sz w:val="36"/>
          <w:szCs w:val="36"/>
          <w:shd w:val="clear" w:color="auto" w:fill="FFFFFF"/>
        </w:rPr>
      </w:pPr>
      <w:r w:rsidRPr="00A719AE">
        <w:rPr>
          <w:rStyle w:val="a8"/>
          <w:rFonts w:ascii="宋体" w:eastAsia="宋体" w:hAnsi="宋体" w:cs="Tahoma"/>
          <w:b w:val="0"/>
          <w:color w:val="FF0000"/>
          <w:sz w:val="36"/>
          <w:szCs w:val="36"/>
          <w:shd w:val="clear" w:color="auto" w:fill="FFFFFF"/>
        </w:rPr>
        <w:t>常熟海虞镇成功举办第二届退休职工门球邀请赛</w:t>
      </w:r>
    </w:p>
    <w:p w:rsidR="00B16ADF" w:rsidRPr="00593B5D" w:rsidRDefault="00FF237E" w:rsidP="00A719AE">
      <w:pPr>
        <w:spacing w:line="360" w:lineRule="exact"/>
        <w:ind w:firstLineChars="200" w:firstLine="720"/>
        <w:rPr>
          <w:rFonts w:ascii="宋体" w:eastAsia="宋体" w:hAnsi="宋体"/>
          <w:sz w:val="28"/>
          <w:szCs w:val="28"/>
        </w:rPr>
      </w:pPr>
      <w:r>
        <w:rPr>
          <w:rFonts w:ascii="宋体" w:eastAsia="宋体" w:hAnsi="宋体" w:cs="Tahoma"/>
          <w:noProof/>
          <w:color w:val="444444"/>
          <w:sz w:val="36"/>
          <w:szCs w:val="36"/>
        </w:rPr>
        <w:drawing>
          <wp:anchor distT="0" distB="0" distL="114300" distR="114300" simplePos="0" relativeHeight="251681792" behindDoc="1" locked="0" layoutInCell="1" allowOverlap="1">
            <wp:simplePos x="0" y="0"/>
            <wp:positionH relativeFrom="column">
              <wp:posOffset>2409825</wp:posOffset>
            </wp:positionH>
            <wp:positionV relativeFrom="paragraph">
              <wp:posOffset>291465</wp:posOffset>
            </wp:positionV>
            <wp:extent cx="2895600" cy="2171700"/>
            <wp:effectExtent l="19050" t="0" r="0" b="0"/>
            <wp:wrapTight wrapText="bothSides">
              <wp:wrapPolygon edited="0">
                <wp:start x="1705" y="0"/>
                <wp:lineTo x="711" y="568"/>
                <wp:lineTo x="-142" y="2084"/>
                <wp:lineTo x="-142" y="19137"/>
                <wp:lineTo x="711" y="21221"/>
                <wp:lineTo x="1563" y="21411"/>
                <wp:lineTo x="19895" y="21411"/>
                <wp:lineTo x="20037" y="21411"/>
                <wp:lineTo x="20321" y="21221"/>
                <wp:lineTo x="20747" y="21221"/>
                <wp:lineTo x="21600" y="19137"/>
                <wp:lineTo x="21600" y="2084"/>
                <wp:lineTo x="20747" y="568"/>
                <wp:lineTo x="19753" y="0"/>
                <wp:lineTo x="1705" y="0"/>
              </wp:wrapPolygon>
            </wp:wrapTight>
            <wp:docPr id="5" name="图片 1" descr="C:\Users\Administrator\Desktop\常熟门球\常熟门球94、95期资料\海虞职工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常熟门球\常熟门球94、95期资料\海虞职工赛.jpg"/>
                    <pic:cNvPicPr>
                      <a:picLocks noChangeAspect="1" noChangeArrowheads="1"/>
                    </pic:cNvPicPr>
                  </pic:nvPicPr>
                  <pic:blipFill>
                    <a:blip r:embed="rId11" cstate="print"/>
                    <a:srcRect/>
                    <a:stretch>
                      <a:fillRect/>
                    </a:stretch>
                  </pic:blipFill>
                  <pic:spPr bwMode="auto">
                    <a:xfrm>
                      <a:off x="0" y="0"/>
                      <a:ext cx="2895600" cy="2171700"/>
                    </a:xfrm>
                    <a:prstGeom prst="roundRect">
                      <a:avLst/>
                    </a:prstGeom>
                    <a:noFill/>
                    <a:ln w="9525">
                      <a:noFill/>
                      <a:miter lim="800000"/>
                      <a:headEnd/>
                      <a:tailEnd/>
                    </a:ln>
                  </pic:spPr>
                </pic:pic>
              </a:graphicData>
            </a:graphic>
          </wp:anchor>
        </w:drawing>
      </w:r>
      <w:r w:rsidR="00B16ADF" w:rsidRPr="00A719AE">
        <w:rPr>
          <w:rFonts w:ascii="宋体" w:eastAsia="宋体" w:hAnsi="宋体" w:cs="Tahoma"/>
          <w:color w:val="444444"/>
          <w:sz w:val="36"/>
          <w:szCs w:val="36"/>
          <w:shd w:val="clear" w:color="auto" w:fill="FFFFFF"/>
        </w:rPr>
        <w:br/>
      </w:r>
      <w:r w:rsidR="00B16ADF" w:rsidRPr="00593B5D">
        <w:rPr>
          <w:rFonts w:ascii="宋体" w:eastAsia="宋体" w:hAnsi="宋体" w:cs="Tahoma"/>
          <w:sz w:val="28"/>
          <w:szCs w:val="28"/>
          <w:shd w:val="clear" w:color="auto" w:fill="FFFFFF"/>
        </w:rPr>
        <w:t xml:space="preserve">  </w:t>
      </w:r>
      <w:r w:rsidR="00593B5D">
        <w:rPr>
          <w:rFonts w:ascii="宋体" w:eastAsia="宋体" w:hAnsi="宋体" w:cs="Tahoma" w:hint="eastAsia"/>
          <w:sz w:val="28"/>
          <w:szCs w:val="28"/>
          <w:shd w:val="clear" w:color="auto" w:fill="FFFFFF"/>
        </w:rPr>
        <w:t xml:space="preserve"> </w:t>
      </w:r>
      <w:r w:rsidR="00B16ADF" w:rsidRPr="00593B5D">
        <w:rPr>
          <w:rStyle w:val="a8"/>
          <w:rFonts w:ascii="宋体" w:eastAsia="宋体" w:hAnsi="宋体" w:cs="Tahoma"/>
          <w:b w:val="0"/>
          <w:sz w:val="28"/>
          <w:szCs w:val="28"/>
          <w:shd w:val="clear" w:color="auto" w:fill="FFFFFF"/>
        </w:rPr>
        <w:t>常熟海虞镇于10月2日成功举办了第二届便民服务退休职工门球邀请赛。</w:t>
      </w:r>
      <w:r w:rsidR="00B16ADF" w:rsidRPr="00593B5D">
        <w:rPr>
          <w:rFonts w:ascii="宋体" w:eastAsia="宋体" w:hAnsi="宋体" w:cs="Tahoma"/>
          <w:sz w:val="28"/>
          <w:szCs w:val="28"/>
          <w:shd w:val="clear" w:color="auto" w:fill="FFFFFF"/>
        </w:rPr>
        <w:br/>
      </w:r>
      <w:r w:rsidR="00593B5D">
        <w:rPr>
          <w:rStyle w:val="a8"/>
          <w:rFonts w:ascii="宋体" w:eastAsia="宋体" w:hAnsi="宋体" w:cs="Tahoma"/>
          <w:b w:val="0"/>
          <w:sz w:val="28"/>
          <w:szCs w:val="28"/>
          <w:shd w:val="clear" w:color="auto" w:fill="FFFFFF"/>
        </w:rPr>
        <w:t>  </w:t>
      </w:r>
      <w:r w:rsidR="00B16ADF" w:rsidRPr="00593B5D">
        <w:rPr>
          <w:rStyle w:val="a8"/>
          <w:rFonts w:ascii="宋体" w:eastAsia="宋体" w:hAnsi="宋体" w:cs="Tahoma"/>
          <w:b w:val="0"/>
          <w:sz w:val="28"/>
          <w:szCs w:val="28"/>
          <w:shd w:val="clear" w:color="auto" w:fill="FFFFFF"/>
        </w:rPr>
        <w:t>本次邀请赛特邀了市工信局、浒浦、沙家浜、古里、尚湖、支塘、辛庄、王市等8支球队，共计90余名队员参赛。经过12场激烈而友好的不记名比赛，各队都展现出了高超的球技和顽强的拼搏精神。其中，辛庄队和工信局队的表现尤为突出，他们分别在一场比赛中取</w:t>
      </w:r>
      <w:r w:rsidR="00B16ADF" w:rsidRPr="00593B5D">
        <w:rPr>
          <w:rStyle w:val="a8"/>
          <w:rFonts w:ascii="宋体" w:eastAsia="宋体" w:hAnsi="宋体" w:cs="Tahoma"/>
          <w:b w:val="0"/>
          <w:sz w:val="28"/>
          <w:szCs w:val="28"/>
          <w:shd w:val="clear" w:color="auto" w:fill="FFFFFF"/>
        </w:rPr>
        <w:lastRenderedPageBreak/>
        <w:t>得了27分和21分的好成绩，赢得了观众的阵阵掌声和喝彩。</w:t>
      </w:r>
      <w:r w:rsidR="00B16ADF" w:rsidRPr="00593B5D">
        <w:rPr>
          <w:rFonts w:ascii="宋体" w:eastAsia="宋体" w:hAnsi="宋体" w:cs="Tahoma"/>
          <w:sz w:val="28"/>
          <w:szCs w:val="28"/>
          <w:shd w:val="clear" w:color="auto" w:fill="FFFFFF"/>
        </w:rPr>
        <w:br/>
      </w:r>
      <w:r w:rsidR="00593B5D">
        <w:rPr>
          <w:rStyle w:val="a8"/>
          <w:rFonts w:ascii="宋体" w:eastAsia="宋体" w:hAnsi="宋体" w:cs="Tahoma"/>
          <w:b w:val="0"/>
          <w:sz w:val="28"/>
          <w:szCs w:val="28"/>
          <w:shd w:val="clear" w:color="auto" w:fill="FFFFFF"/>
        </w:rPr>
        <w:t xml:space="preserve">  </w:t>
      </w:r>
      <w:r w:rsidR="00B16ADF" w:rsidRPr="00593B5D">
        <w:rPr>
          <w:rStyle w:val="a8"/>
          <w:rFonts w:ascii="宋体" w:eastAsia="宋体" w:hAnsi="宋体" w:cs="Tahoma"/>
          <w:b w:val="0"/>
          <w:sz w:val="28"/>
          <w:szCs w:val="28"/>
          <w:shd w:val="clear" w:color="auto" w:fill="FFFFFF"/>
        </w:rPr>
        <w:t>此次门球邀请赛不仅丰富了退休职工的晚年生活，也促进了各队之间的交流与友谊。愿我们的祖国更加繁荣昌盛，国泰民安；愿退休职工们的晚年生活越来越丰富多彩，健康快乐每一天。</w:t>
      </w:r>
      <w:r w:rsidR="009548CD" w:rsidRPr="00593B5D">
        <w:rPr>
          <w:rStyle w:val="a8"/>
          <w:rFonts w:ascii="宋体" w:eastAsia="宋体" w:hAnsi="宋体" w:cs="Tahoma" w:hint="eastAsia"/>
          <w:b w:val="0"/>
          <w:sz w:val="28"/>
          <w:szCs w:val="28"/>
          <w:shd w:val="clear" w:color="auto" w:fill="FFFFFF"/>
        </w:rPr>
        <w:t xml:space="preserve"> </w:t>
      </w:r>
      <w:r w:rsidR="00593B5D">
        <w:rPr>
          <w:rStyle w:val="a8"/>
          <w:rFonts w:ascii="宋体" w:eastAsia="宋体" w:hAnsi="宋体" w:cs="Tahoma" w:hint="eastAsia"/>
          <w:b w:val="0"/>
          <w:sz w:val="28"/>
          <w:szCs w:val="28"/>
          <w:shd w:val="clear" w:color="auto" w:fill="FFFFFF"/>
        </w:rPr>
        <w:t>(</w:t>
      </w:r>
      <w:r w:rsidR="00B16ADF" w:rsidRPr="00593B5D">
        <w:rPr>
          <w:rStyle w:val="a8"/>
          <w:rFonts w:ascii="宋体" w:eastAsia="宋体" w:hAnsi="宋体" w:cs="Tahoma"/>
          <w:b w:val="0"/>
          <w:sz w:val="28"/>
          <w:szCs w:val="28"/>
          <w:shd w:val="clear" w:color="auto" w:fill="FFFFFF"/>
        </w:rPr>
        <w:t>潘建煥</w:t>
      </w:r>
      <w:r w:rsidR="00593B5D">
        <w:rPr>
          <w:rStyle w:val="a8"/>
          <w:rFonts w:ascii="宋体" w:eastAsia="宋体" w:hAnsi="宋体" w:cs="Tahoma" w:hint="eastAsia"/>
          <w:b w:val="0"/>
          <w:sz w:val="28"/>
          <w:szCs w:val="28"/>
          <w:shd w:val="clear" w:color="auto" w:fill="FFFFFF"/>
        </w:rPr>
        <w:t>)</w:t>
      </w:r>
    </w:p>
    <w:p w:rsidR="00593B5D" w:rsidRDefault="00593B5D" w:rsidP="00C22EC6">
      <w:pPr>
        <w:widowControl/>
        <w:shd w:val="clear" w:color="auto" w:fill="FFFFFF"/>
        <w:spacing w:line="360" w:lineRule="exact"/>
        <w:jc w:val="center"/>
        <w:rPr>
          <w:rStyle w:val="a8"/>
          <w:rFonts w:ascii="宋体" w:eastAsia="宋体" w:hAnsi="宋体" w:cs="宋体"/>
          <w:b w:val="0"/>
          <w:color w:val="FF0000"/>
          <w:kern w:val="0"/>
          <w:sz w:val="28"/>
          <w:szCs w:val="28"/>
          <w:shd w:val="clear" w:color="auto" w:fill="FFFFFF"/>
        </w:rPr>
      </w:pPr>
    </w:p>
    <w:p w:rsidR="0014671A" w:rsidRDefault="0014671A" w:rsidP="00C22EC6">
      <w:pPr>
        <w:widowControl/>
        <w:shd w:val="clear" w:color="auto" w:fill="FFFFFF"/>
        <w:spacing w:line="360" w:lineRule="exact"/>
        <w:jc w:val="center"/>
        <w:rPr>
          <w:rStyle w:val="a8"/>
          <w:rFonts w:ascii="宋体" w:eastAsia="宋体" w:hAnsi="宋体" w:cs="宋体"/>
          <w:b w:val="0"/>
          <w:color w:val="FF0000"/>
          <w:kern w:val="0"/>
          <w:sz w:val="28"/>
          <w:szCs w:val="28"/>
          <w:shd w:val="clear" w:color="auto" w:fill="FFFFFF"/>
        </w:rPr>
      </w:pPr>
    </w:p>
    <w:p w:rsidR="00381311" w:rsidRPr="00A719AE" w:rsidRDefault="00381311" w:rsidP="00C22EC6">
      <w:pPr>
        <w:widowControl/>
        <w:shd w:val="clear" w:color="auto" w:fill="FFFFFF"/>
        <w:spacing w:line="360" w:lineRule="exact"/>
        <w:jc w:val="center"/>
        <w:rPr>
          <w:rFonts w:ascii="宋体" w:eastAsia="宋体" w:hAnsi="宋体" w:cs="Tahoma"/>
          <w:color w:val="444444"/>
          <w:sz w:val="36"/>
          <w:szCs w:val="36"/>
        </w:rPr>
      </w:pPr>
      <w:r w:rsidRPr="00A719AE">
        <w:rPr>
          <w:rStyle w:val="a8"/>
          <w:rFonts w:ascii="宋体" w:eastAsia="宋体" w:hAnsi="宋体" w:cs="宋体" w:hint="eastAsia"/>
          <w:b w:val="0"/>
          <w:color w:val="FF0000"/>
          <w:kern w:val="0"/>
          <w:sz w:val="36"/>
          <w:szCs w:val="36"/>
          <w:shd w:val="clear" w:color="auto" w:fill="FFFFFF"/>
        </w:rPr>
        <w:t>琴川街道举办</w:t>
      </w:r>
      <w:r w:rsidRPr="00A719AE">
        <w:rPr>
          <w:rStyle w:val="a8"/>
          <w:rFonts w:ascii="宋体" w:eastAsia="宋体" w:hAnsi="宋体" w:cs="&amp;quot;"/>
          <w:b w:val="0"/>
          <w:color w:val="FF0000"/>
          <w:kern w:val="0"/>
          <w:sz w:val="36"/>
          <w:szCs w:val="36"/>
          <w:shd w:val="clear" w:color="auto" w:fill="FFFFFF"/>
        </w:rPr>
        <w:t>“</w:t>
      </w:r>
      <w:r w:rsidRPr="00A719AE">
        <w:rPr>
          <w:rStyle w:val="a8"/>
          <w:rFonts w:ascii="宋体" w:eastAsia="宋体" w:hAnsi="宋体" w:cs="宋体" w:hint="eastAsia"/>
          <w:b w:val="0"/>
          <w:color w:val="FF0000"/>
          <w:kern w:val="0"/>
          <w:sz w:val="36"/>
          <w:szCs w:val="36"/>
          <w:shd w:val="clear" w:color="auto" w:fill="FFFFFF"/>
        </w:rPr>
        <w:t>庆国庆</w:t>
      </w:r>
      <w:r w:rsidRPr="00A719AE">
        <w:rPr>
          <w:rStyle w:val="a8"/>
          <w:rFonts w:ascii="宋体" w:eastAsia="宋体" w:hAnsi="宋体" w:cs="&amp;quot;"/>
          <w:b w:val="0"/>
          <w:color w:val="FF0000"/>
          <w:kern w:val="0"/>
          <w:sz w:val="36"/>
          <w:szCs w:val="36"/>
          <w:shd w:val="clear" w:color="auto" w:fill="FFFFFF"/>
        </w:rPr>
        <w:t>”</w:t>
      </w:r>
      <w:r w:rsidRPr="00A719AE">
        <w:rPr>
          <w:rStyle w:val="a8"/>
          <w:rFonts w:ascii="宋体" w:eastAsia="宋体" w:hAnsi="宋体" w:cs="宋体" w:hint="eastAsia"/>
          <w:b w:val="0"/>
          <w:color w:val="FF0000"/>
          <w:kern w:val="0"/>
          <w:sz w:val="36"/>
          <w:szCs w:val="36"/>
          <w:shd w:val="clear" w:color="auto" w:fill="FFFFFF"/>
        </w:rPr>
        <w:t>门球邀请赛</w:t>
      </w:r>
    </w:p>
    <w:p w:rsidR="00381311" w:rsidRPr="00C22EC6" w:rsidRDefault="00381311" w:rsidP="00C22EC6">
      <w:pPr>
        <w:widowControl/>
        <w:shd w:val="clear" w:color="auto" w:fill="FFFFFF"/>
        <w:spacing w:line="360" w:lineRule="exact"/>
        <w:jc w:val="left"/>
        <w:rPr>
          <w:rFonts w:ascii="宋体" w:eastAsia="宋体" w:hAnsi="宋体" w:cs="Tahoma"/>
          <w:color w:val="444444"/>
          <w:sz w:val="28"/>
          <w:szCs w:val="28"/>
        </w:rPr>
      </w:pPr>
      <w:r w:rsidRPr="00C22EC6">
        <w:rPr>
          <w:rFonts w:ascii="宋体" w:eastAsia="宋体" w:hAnsi="宋体" w:cs="&amp;quot;"/>
          <w:color w:val="000000"/>
          <w:kern w:val="0"/>
          <w:sz w:val="28"/>
          <w:szCs w:val="28"/>
          <w:shd w:val="clear" w:color="auto" w:fill="FFFFFF"/>
        </w:rPr>
        <w:t>   </w:t>
      </w:r>
    </w:p>
    <w:p w:rsidR="00381311" w:rsidRPr="00C22EC6" w:rsidRDefault="00F97B55" w:rsidP="00C22EC6">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noProof/>
          <w:color w:val="000000"/>
          <w:kern w:val="0"/>
          <w:sz w:val="28"/>
          <w:szCs w:val="28"/>
        </w:rPr>
        <w:drawing>
          <wp:anchor distT="0" distB="0" distL="114300" distR="114300" simplePos="0" relativeHeight="251682816" behindDoc="1" locked="0" layoutInCell="1" allowOverlap="1">
            <wp:simplePos x="0" y="0"/>
            <wp:positionH relativeFrom="column">
              <wp:posOffset>85725</wp:posOffset>
            </wp:positionH>
            <wp:positionV relativeFrom="paragraph">
              <wp:posOffset>72390</wp:posOffset>
            </wp:positionV>
            <wp:extent cx="2428875" cy="1428750"/>
            <wp:effectExtent l="19050" t="0" r="9525" b="0"/>
            <wp:wrapTight wrapText="bothSides">
              <wp:wrapPolygon edited="0">
                <wp:start x="1016" y="0"/>
                <wp:lineTo x="169" y="1152"/>
                <wp:lineTo x="-169" y="4608"/>
                <wp:lineTo x="-169" y="18432"/>
                <wp:lineTo x="508" y="21312"/>
                <wp:lineTo x="847" y="21312"/>
                <wp:lineTo x="20668" y="21312"/>
                <wp:lineTo x="21007" y="21312"/>
                <wp:lineTo x="21685" y="19296"/>
                <wp:lineTo x="21685" y="2016"/>
                <wp:lineTo x="21515" y="1152"/>
                <wp:lineTo x="20499" y="0"/>
                <wp:lineTo x="1016" y="0"/>
              </wp:wrapPolygon>
            </wp:wrapTight>
            <wp:docPr id="7" name="图片 2" descr="C:\Users\Administrator\Desktop\常熟门球\常熟门球94、95期资料\琴川庆国庆赛.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常熟门球\常熟门球94、95期资料\琴川庆国庆赛.jpg"/>
                    <pic:cNvPicPr>
                      <a:picLocks noChangeAspect="1" noChangeArrowheads="1"/>
                    </pic:cNvPicPr>
                  </pic:nvPicPr>
                  <pic:blipFill>
                    <a:blip r:embed="rId12" cstate="print"/>
                    <a:srcRect/>
                    <a:stretch>
                      <a:fillRect/>
                    </a:stretch>
                  </pic:blipFill>
                  <pic:spPr bwMode="auto">
                    <a:xfrm>
                      <a:off x="0" y="0"/>
                      <a:ext cx="2428875" cy="1428750"/>
                    </a:xfrm>
                    <a:prstGeom prst="roundRect">
                      <a:avLst/>
                    </a:prstGeom>
                    <a:noFill/>
                    <a:ln w="9525">
                      <a:noFill/>
                      <a:miter lim="800000"/>
                      <a:headEnd/>
                      <a:tailEnd/>
                    </a:ln>
                  </pic:spPr>
                </pic:pic>
              </a:graphicData>
            </a:graphic>
          </wp:anchor>
        </w:drawing>
      </w:r>
      <w:r w:rsidR="00593B5D">
        <w:rPr>
          <w:rFonts w:ascii="宋体" w:eastAsia="宋体" w:hAnsi="宋体" w:cs="&amp;quot;"/>
          <w:color w:val="000000"/>
          <w:kern w:val="0"/>
          <w:sz w:val="28"/>
          <w:szCs w:val="28"/>
          <w:shd w:val="clear" w:color="auto" w:fill="FFFFFF"/>
        </w:rPr>
        <w:t xml:space="preserve">  </w:t>
      </w:r>
      <w:r w:rsidR="00593B5D">
        <w:rPr>
          <w:rFonts w:ascii="宋体" w:eastAsia="宋体" w:hAnsi="宋体" w:cs="&amp;quot;" w:hint="eastAsia"/>
          <w:color w:val="000000"/>
          <w:kern w:val="0"/>
          <w:sz w:val="28"/>
          <w:szCs w:val="28"/>
          <w:shd w:val="clear" w:color="auto" w:fill="FFFFFF"/>
        </w:rPr>
        <w:t xml:space="preserve"> </w:t>
      </w:r>
      <w:r w:rsidR="00381311" w:rsidRPr="00C22EC6">
        <w:rPr>
          <w:rFonts w:ascii="宋体" w:eastAsia="宋体" w:hAnsi="宋体" w:cs="宋体" w:hint="eastAsia"/>
          <w:color w:val="000000"/>
          <w:kern w:val="0"/>
          <w:sz w:val="28"/>
          <w:szCs w:val="28"/>
          <w:shd w:val="clear" w:color="auto" w:fill="FFFFFF"/>
        </w:rPr>
        <w:t>在举国上下普天同庆中华人民共和国成立</w:t>
      </w:r>
      <w:r w:rsidR="00381311" w:rsidRPr="00C22EC6">
        <w:rPr>
          <w:rFonts w:ascii="宋体" w:eastAsia="宋体" w:hAnsi="宋体" w:cs="&amp;quot;"/>
          <w:color w:val="000000"/>
          <w:kern w:val="0"/>
          <w:sz w:val="28"/>
          <w:szCs w:val="28"/>
          <w:shd w:val="clear" w:color="auto" w:fill="FFFFFF"/>
        </w:rPr>
        <w:t>75</w:t>
      </w:r>
      <w:r w:rsidR="00381311" w:rsidRPr="00C22EC6">
        <w:rPr>
          <w:rFonts w:ascii="宋体" w:eastAsia="宋体" w:hAnsi="宋体" w:cs="宋体" w:hint="eastAsia"/>
          <w:color w:val="000000"/>
          <w:kern w:val="0"/>
          <w:sz w:val="28"/>
          <w:szCs w:val="28"/>
          <w:shd w:val="clear" w:color="auto" w:fill="FFFFFF"/>
        </w:rPr>
        <w:t>周年喜庆的日子里，</w:t>
      </w:r>
      <w:r w:rsidR="00381311" w:rsidRPr="00C22EC6">
        <w:rPr>
          <w:rFonts w:ascii="宋体" w:eastAsia="宋体" w:hAnsi="宋体" w:cs="&amp;quot;"/>
          <w:color w:val="000000"/>
          <w:kern w:val="0"/>
          <w:sz w:val="28"/>
          <w:szCs w:val="28"/>
          <w:shd w:val="clear" w:color="auto" w:fill="FFFFFF"/>
        </w:rPr>
        <w:t>10</w:t>
      </w:r>
      <w:r w:rsidR="00381311" w:rsidRPr="00C22EC6">
        <w:rPr>
          <w:rFonts w:ascii="宋体" w:eastAsia="宋体" w:hAnsi="宋体" w:cs="宋体" w:hint="eastAsia"/>
          <w:color w:val="000000"/>
          <w:kern w:val="0"/>
          <w:sz w:val="28"/>
          <w:szCs w:val="28"/>
          <w:shd w:val="clear" w:color="auto" w:fill="FFFFFF"/>
        </w:rPr>
        <w:t>月</w:t>
      </w:r>
      <w:r w:rsidR="00381311" w:rsidRPr="00C22EC6">
        <w:rPr>
          <w:rFonts w:ascii="宋体" w:eastAsia="宋体" w:hAnsi="宋体" w:cs="&amp;quot;"/>
          <w:color w:val="000000"/>
          <w:kern w:val="0"/>
          <w:sz w:val="28"/>
          <w:szCs w:val="28"/>
          <w:shd w:val="clear" w:color="auto" w:fill="FFFFFF"/>
        </w:rPr>
        <w:t>2</w:t>
      </w:r>
      <w:r w:rsidR="00381311" w:rsidRPr="00C22EC6">
        <w:rPr>
          <w:rFonts w:ascii="宋体" w:eastAsia="宋体" w:hAnsi="宋体" w:cs="宋体" w:hint="eastAsia"/>
          <w:color w:val="000000"/>
          <w:kern w:val="0"/>
          <w:sz w:val="28"/>
          <w:szCs w:val="28"/>
          <w:shd w:val="clear" w:color="auto" w:fill="FFFFFF"/>
        </w:rPr>
        <w:t>日，常熟市琴川街道举办</w:t>
      </w:r>
      <w:r w:rsidR="00381311" w:rsidRPr="00C22EC6">
        <w:rPr>
          <w:rFonts w:ascii="宋体" w:eastAsia="宋体" w:hAnsi="宋体" w:cs="&amp;quot;"/>
          <w:color w:val="000000"/>
          <w:kern w:val="0"/>
          <w:sz w:val="28"/>
          <w:szCs w:val="28"/>
          <w:shd w:val="clear" w:color="auto" w:fill="FFFFFF"/>
        </w:rPr>
        <w:t>“</w:t>
      </w:r>
      <w:r w:rsidR="00381311" w:rsidRPr="00C22EC6">
        <w:rPr>
          <w:rFonts w:ascii="宋体" w:eastAsia="宋体" w:hAnsi="宋体" w:cs="宋体" w:hint="eastAsia"/>
          <w:color w:val="000000"/>
          <w:kern w:val="0"/>
          <w:sz w:val="28"/>
          <w:szCs w:val="28"/>
          <w:shd w:val="clear" w:color="auto" w:fill="FFFFFF"/>
        </w:rPr>
        <w:t>庆国庆</w:t>
      </w:r>
      <w:r w:rsidR="00381311" w:rsidRPr="00C22EC6">
        <w:rPr>
          <w:rFonts w:ascii="宋体" w:eastAsia="宋体" w:hAnsi="宋体" w:cs="&amp;quot;"/>
          <w:color w:val="000000"/>
          <w:kern w:val="0"/>
          <w:sz w:val="28"/>
          <w:szCs w:val="28"/>
          <w:shd w:val="clear" w:color="auto" w:fill="FFFFFF"/>
        </w:rPr>
        <w:t>”</w:t>
      </w:r>
      <w:r w:rsidR="00381311" w:rsidRPr="00C22EC6">
        <w:rPr>
          <w:rFonts w:ascii="宋体" w:eastAsia="宋体" w:hAnsi="宋体" w:cs="宋体" w:hint="eastAsia"/>
          <w:color w:val="000000"/>
          <w:kern w:val="0"/>
          <w:sz w:val="28"/>
          <w:szCs w:val="28"/>
          <w:shd w:val="clear" w:color="auto" w:fill="FFFFFF"/>
        </w:rPr>
        <w:t>门球邀请赛。</w:t>
      </w:r>
    </w:p>
    <w:p w:rsidR="00381311" w:rsidRPr="00C22EC6" w:rsidRDefault="00381311" w:rsidP="00C22EC6">
      <w:pPr>
        <w:widowControl/>
        <w:shd w:val="clear" w:color="auto" w:fill="FFFFFF"/>
        <w:spacing w:line="360" w:lineRule="exact"/>
        <w:jc w:val="left"/>
        <w:rPr>
          <w:rFonts w:ascii="宋体" w:eastAsia="宋体" w:hAnsi="宋体" w:cs="Tahoma"/>
          <w:color w:val="444444"/>
          <w:sz w:val="28"/>
          <w:szCs w:val="28"/>
        </w:rPr>
      </w:pPr>
      <w:r w:rsidRPr="00C22EC6">
        <w:rPr>
          <w:rFonts w:ascii="宋体" w:eastAsia="宋体" w:hAnsi="宋体" w:cs="&amp;quot;"/>
          <w:color w:val="000000"/>
          <w:kern w:val="0"/>
          <w:sz w:val="28"/>
          <w:szCs w:val="28"/>
          <w:shd w:val="clear" w:color="auto" w:fill="FFFFFF"/>
        </w:rPr>
        <w:t xml:space="preserve">  </w:t>
      </w:r>
      <w:r w:rsidRPr="00C22EC6">
        <w:rPr>
          <w:rFonts w:ascii="宋体" w:eastAsia="宋体" w:hAnsi="宋体" w:cs="宋体" w:hint="eastAsia"/>
          <w:color w:val="000000"/>
          <w:kern w:val="0"/>
          <w:sz w:val="28"/>
          <w:szCs w:val="28"/>
          <w:shd w:val="clear" w:color="auto" w:fill="FFFFFF"/>
        </w:rPr>
        <w:t>全市共邀请</w:t>
      </w:r>
      <w:r w:rsidRPr="00C22EC6">
        <w:rPr>
          <w:rFonts w:ascii="宋体" w:eastAsia="宋体" w:hAnsi="宋体" w:cs="&amp;quot;"/>
          <w:color w:val="000000"/>
          <w:kern w:val="0"/>
          <w:sz w:val="28"/>
          <w:szCs w:val="28"/>
          <w:shd w:val="clear" w:color="auto" w:fill="FFFFFF"/>
        </w:rPr>
        <w:t> 8 </w:t>
      </w:r>
      <w:r w:rsidRPr="00C22EC6">
        <w:rPr>
          <w:rFonts w:ascii="宋体" w:eastAsia="宋体" w:hAnsi="宋体" w:cs="宋体" w:hint="eastAsia"/>
          <w:color w:val="000000"/>
          <w:kern w:val="0"/>
          <w:sz w:val="28"/>
          <w:szCs w:val="28"/>
          <w:shd w:val="clear" w:color="auto" w:fill="FFFFFF"/>
        </w:rPr>
        <w:t>支球队为：福山队、周行队、李袁队、勤丰组合队、联队</w:t>
      </w:r>
      <w:r w:rsidRPr="00C22EC6">
        <w:rPr>
          <w:rFonts w:ascii="宋体" w:eastAsia="宋体" w:hAnsi="宋体" w:cs="&amp;quot;"/>
          <w:color w:val="000000"/>
          <w:kern w:val="0"/>
          <w:sz w:val="28"/>
          <w:szCs w:val="28"/>
          <w:shd w:val="clear" w:color="auto" w:fill="FFFFFF"/>
        </w:rPr>
        <w:t>1</w:t>
      </w:r>
      <w:r w:rsidRPr="00C22EC6">
        <w:rPr>
          <w:rFonts w:ascii="宋体" w:eastAsia="宋体" w:hAnsi="宋体" w:cs="宋体" w:hint="eastAsia"/>
          <w:color w:val="000000"/>
          <w:kern w:val="0"/>
          <w:sz w:val="28"/>
          <w:szCs w:val="28"/>
          <w:shd w:val="clear" w:color="auto" w:fill="FFFFFF"/>
        </w:rPr>
        <w:t>、联队</w:t>
      </w:r>
      <w:r w:rsidRPr="00C22EC6">
        <w:rPr>
          <w:rFonts w:ascii="宋体" w:eastAsia="宋体" w:hAnsi="宋体" w:cs="&amp;quot;"/>
          <w:color w:val="000000"/>
          <w:kern w:val="0"/>
          <w:sz w:val="28"/>
          <w:szCs w:val="28"/>
          <w:shd w:val="clear" w:color="auto" w:fill="FFFFFF"/>
        </w:rPr>
        <w:t>2</w:t>
      </w:r>
      <w:r w:rsidRPr="00C22EC6">
        <w:rPr>
          <w:rFonts w:ascii="宋体" w:eastAsia="宋体" w:hAnsi="宋体" w:cs="宋体" w:hint="eastAsia"/>
          <w:color w:val="000000"/>
          <w:kern w:val="0"/>
          <w:sz w:val="28"/>
          <w:szCs w:val="28"/>
          <w:shd w:val="clear" w:color="auto" w:fill="FFFFFF"/>
        </w:rPr>
        <w:t>、联队</w:t>
      </w:r>
      <w:r w:rsidRPr="00C22EC6">
        <w:rPr>
          <w:rFonts w:ascii="宋体" w:eastAsia="宋体" w:hAnsi="宋体" w:cs="&amp;quot;"/>
          <w:color w:val="000000"/>
          <w:kern w:val="0"/>
          <w:sz w:val="28"/>
          <w:szCs w:val="28"/>
          <w:shd w:val="clear" w:color="auto" w:fill="FFFFFF"/>
        </w:rPr>
        <w:t>3</w:t>
      </w:r>
      <w:r w:rsidRPr="00C22EC6">
        <w:rPr>
          <w:rFonts w:ascii="宋体" w:eastAsia="宋体" w:hAnsi="宋体" w:cs="宋体" w:hint="eastAsia"/>
          <w:color w:val="000000"/>
          <w:kern w:val="0"/>
          <w:sz w:val="28"/>
          <w:szCs w:val="28"/>
          <w:shd w:val="clear" w:color="auto" w:fill="FFFFFF"/>
        </w:rPr>
        <w:t>、琴川</w:t>
      </w:r>
      <w:r w:rsidRPr="00C22EC6">
        <w:rPr>
          <w:rFonts w:ascii="宋体" w:eastAsia="宋体" w:hAnsi="宋体" w:cs="&amp;quot;"/>
          <w:color w:val="000000"/>
          <w:kern w:val="0"/>
          <w:sz w:val="28"/>
          <w:szCs w:val="28"/>
          <w:shd w:val="clear" w:color="auto" w:fill="FFFFFF"/>
        </w:rPr>
        <w:t> 1 </w:t>
      </w:r>
      <w:r w:rsidRPr="00C22EC6">
        <w:rPr>
          <w:rFonts w:ascii="宋体" w:eastAsia="宋体" w:hAnsi="宋体" w:cs="宋体" w:hint="eastAsia"/>
          <w:color w:val="000000"/>
          <w:kern w:val="0"/>
          <w:sz w:val="28"/>
          <w:szCs w:val="28"/>
          <w:shd w:val="clear" w:color="auto" w:fill="FFFFFF"/>
        </w:rPr>
        <w:t>队、琴川</w:t>
      </w:r>
      <w:r w:rsidRPr="00C22EC6">
        <w:rPr>
          <w:rFonts w:ascii="宋体" w:eastAsia="宋体" w:hAnsi="宋体" w:cs="&amp;quot;"/>
          <w:color w:val="000000"/>
          <w:kern w:val="0"/>
          <w:sz w:val="28"/>
          <w:szCs w:val="28"/>
          <w:shd w:val="clear" w:color="auto" w:fill="FFFFFF"/>
        </w:rPr>
        <w:t> 2 </w:t>
      </w:r>
      <w:r w:rsidRPr="00C22EC6">
        <w:rPr>
          <w:rFonts w:ascii="宋体" w:eastAsia="宋体" w:hAnsi="宋体" w:cs="宋体" w:hint="eastAsia"/>
          <w:color w:val="000000"/>
          <w:kern w:val="0"/>
          <w:sz w:val="28"/>
          <w:szCs w:val="28"/>
          <w:shd w:val="clear" w:color="auto" w:fill="FFFFFF"/>
        </w:rPr>
        <w:t>队（琴川</w:t>
      </w:r>
      <w:r w:rsidRPr="00C22EC6">
        <w:rPr>
          <w:rFonts w:ascii="宋体" w:eastAsia="宋体" w:hAnsi="宋体" w:cs="&amp;quot;"/>
          <w:color w:val="000000"/>
          <w:kern w:val="0"/>
          <w:sz w:val="28"/>
          <w:szCs w:val="28"/>
          <w:shd w:val="clear" w:color="auto" w:fill="FFFFFF"/>
        </w:rPr>
        <w:t> 2 </w:t>
      </w:r>
      <w:r w:rsidRPr="00C22EC6">
        <w:rPr>
          <w:rFonts w:ascii="宋体" w:eastAsia="宋体" w:hAnsi="宋体" w:cs="宋体" w:hint="eastAsia"/>
          <w:color w:val="000000"/>
          <w:kern w:val="0"/>
          <w:sz w:val="28"/>
          <w:szCs w:val="28"/>
          <w:shd w:val="clear" w:color="auto" w:fill="FFFFFF"/>
        </w:rPr>
        <w:t>队全程参与服务）。加上裁判员，工作人员近百人参加。</w:t>
      </w:r>
    </w:p>
    <w:p w:rsidR="00381311" w:rsidRPr="005D0FC2" w:rsidRDefault="00593B5D" w:rsidP="00C22EC6">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amp;quot;"/>
          <w:color w:val="000000"/>
          <w:kern w:val="0"/>
          <w:sz w:val="28"/>
          <w:szCs w:val="28"/>
          <w:shd w:val="clear" w:color="auto" w:fill="FFFFFF"/>
        </w:rPr>
        <w:t xml:space="preserve">  </w:t>
      </w:r>
      <w:r w:rsidR="00381311" w:rsidRPr="00C22EC6">
        <w:rPr>
          <w:rFonts w:ascii="宋体" w:eastAsia="宋体" w:hAnsi="宋体" w:cs="宋体" w:hint="eastAsia"/>
          <w:color w:val="000000"/>
          <w:kern w:val="0"/>
          <w:sz w:val="28"/>
          <w:szCs w:val="28"/>
          <w:shd w:val="clear" w:color="auto" w:fill="FFFFFF"/>
        </w:rPr>
        <w:t>经过半天</w:t>
      </w:r>
      <w:r w:rsidR="00381311" w:rsidRPr="00C22EC6">
        <w:rPr>
          <w:rFonts w:ascii="宋体" w:eastAsia="宋体" w:hAnsi="宋体" w:cs="&amp;quot;"/>
          <w:color w:val="000000"/>
          <w:kern w:val="0"/>
          <w:sz w:val="28"/>
          <w:szCs w:val="28"/>
          <w:shd w:val="clear" w:color="auto" w:fill="FFFFFF"/>
        </w:rPr>
        <w:t>14</w:t>
      </w:r>
      <w:r w:rsidR="00381311" w:rsidRPr="00C22EC6">
        <w:rPr>
          <w:rFonts w:ascii="宋体" w:eastAsia="宋体" w:hAnsi="宋体" w:cs="宋体" w:hint="eastAsia"/>
          <w:color w:val="000000"/>
          <w:kern w:val="0"/>
          <w:sz w:val="28"/>
          <w:szCs w:val="28"/>
          <w:shd w:val="clear" w:color="auto" w:fill="FFFFFF"/>
        </w:rPr>
        <w:t>场次紧张，激烈，友好的比拼，联队</w:t>
      </w:r>
      <w:r w:rsidR="00381311" w:rsidRPr="00C22EC6">
        <w:rPr>
          <w:rFonts w:ascii="宋体" w:eastAsia="宋体" w:hAnsi="宋体" w:cs="&amp;quot;"/>
          <w:color w:val="000000"/>
          <w:kern w:val="0"/>
          <w:sz w:val="28"/>
          <w:szCs w:val="28"/>
          <w:shd w:val="clear" w:color="auto" w:fill="FFFFFF"/>
        </w:rPr>
        <w:t>1</w:t>
      </w:r>
      <w:r w:rsidR="00381311" w:rsidRPr="00C22EC6">
        <w:rPr>
          <w:rFonts w:ascii="宋体" w:eastAsia="宋体" w:hAnsi="宋体" w:cs="宋体" w:hint="eastAsia"/>
          <w:color w:val="000000"/>
          <w:kern w:val="0"/>
          <w:sz w:val="28"/>
          <w:szCs w:val="28"/>
          <w:shd w:val="clear" w:color="auto" w:fill="FFFFFF"/>
        </w:rPr>
        <w:t>，联队</w:t>
      </w:r>
      <w:r w:rsidR="00381311" w:rsidRPr="00C22EC6">
        <w:rPr>
          <w:rFonts w:ascii="宋体" w:eastAsia="宋体" w:hAnsi="宋体" w:cs="&amp;quot;"/>
          <w:color w:val="000000"/>
          <w:kern w:val="0"/>
          <w:sz w:val="28"/>
          <w:szCs w:val="28"/>
          <w:shd w:val="clear" w:color="auto" w:fill="FFFFFF"/>
        </w:rPr>
        <w:t>2</w:t>
      </w:r>
      <w:r w:rsidR="00381311" w:rsidRPr="00C22EC6">
        <w:rPr>
          <w:rFonts w:ascii="宋体" w:eastAsia="宋体" w:hAnsi="宋体" w:cs="宋体" w:hint="eastAsia"/>
          <w:color w:val="000000"/>
          <w:kern w:val="0"/>
          <w:sz w:val="28"/>
          <w:szCs w:val="28"/>
          <w:shd w:val="clear" w:color="auto" w:fill="FFFFFF"/>
        </w:rPr>
        <w:t>，获得第一名，蒋巷组合队，福山组合队获得第二名。</w:t>
      </w:r>
      <w:r w:rsidR="005D0FC2">
        <w:rPr>
          <w:rFonts w:ascii="宋体" w:eastAsia="宋体" w:hAnsi="宋体" w:cs="&amp;quot;" w:hint="eastAsia"/>
          <w:color w:val="000000"/>
          <w:kern w:val="0"/>
          <w:sz w:val="28"/>
          <w:szCs w:val="28"/>
          <w:shd w:val="clear" w:color="auto" w:fill="FFFFFF"/>
        </w:rPr>
        <w:t>(</w:t>
      </w:r>
      <w:r w:rsidR="00381311" w:rsidRPr="00C22EC6">
        <w:rPr>
          <w:rFonts w:ascii="宋体" w:eastAsia="宋体" w:hAnsi="宋体" w:cs="Tahoma"/>
          <w:color w:val="444444"/>
          <w:kern w:val="0"/>
          <w:sz w:val="28"/>
          <w:szCs w:val="28"/>
          <w:shd w:val="clear" w:color="auto" w:fill="FFFFFF"/>
        </w:rPr>
        <w:t>李敬良/翁虎铭</w:t>
      </w:r>
      <w:r w:rsidR="005D0FC2">
        <w:rPr>
          <w:rFonts w:ascii="宋体" w:eastAsia="宋体" w:hAnsi="宋体" w:cs="Tahoma" w:hint="eastAsia"/>
          <w:color w:val="444444"/>
          <w:kern w:val="0"/>
          <w:sz w:val="28"/>
          <w:szCs w:val="28"/>
          <w:shd w:val="clear" w:color="auto" w:fill="FFFFFF"/>
        </w:rPr>
        <w:t>)</w:t>
      </w:r>
    </w:p>
    <w:p w:rsidR="00A719AE" w:rsidRPr="00C22EC6" w:rsidRDefault="00A719AE" w:rsidP="00C22EC6">
      <w:pPr>
        <w:widowControl/>
        <w:shd w:val="clear" w:color="auto" w:fill="FFFFFF"/>
        <w:spacing w:line="360" w:lineRule="exact"/>
        <w:jc w:val="left"/>
        <w:rPr>
          <w:rFonts w:ascii="宋体" w:eastAsia="宋体" w:hAnsi="宋体" w:cs="Tahoma"/>
          <w:color w:val="444444"/>
          <w:kern w:val="0"/>
          <w:sz w:val="28"/>
          <w:szCs w:val="28"/>
          <w:shd w:val="clear" w:color="auto" w:fill="FFFFFF"/>
        </w:rPr>
      </w:pPr>
    </w:p>
    <w:p w:rsidR="00923BEC" w:rsidRDefault="00923BEC" w:rsidP="00923BEC">
      <w:pPr>
        <w:widowControl/>
        <w:shd w:val="clear" w:color="auto" w:fill="FFFFFF"/>
        <w:spacing w:line="360" w:lineRule="exact"/>
        <w:jc w:val="center"/>
        <w:rPr>
          <w:rStyle w:val="a8"/>
          <w:rFonts w:ascii="宋体" w:eastAsia="宋体" w:hAnsi="宋体" w:cs="宋体"/>
          <w:b w:val="0"/>
          <w:color w:val="FF00FF"/>
          <w:kern w:val="0"/>
          <w:sz w:val="28"/>
          <w:szCs w:val="28"/>
          <w:shd w:val="clear" w:color="auto" w:fill="FFFFFF"/>
        </w:rPr>
      </w:pPr>
    </w:p>
    <w:p w:rsidR="00923BEC" w:rsidRPr="00A719AE" w:rsidRDefault="00923BEC" w:rsidP="002D740B">
      <w:pPr>
        <w:pStyle w:val="1"/>
        <w:widowControl/>
        <w:shd w:val="clear" w:color="auto" w:fill="FFFFFF"/>
        <w:spacing w:beforeAutospacing="0" w:after="210" w:afterAutospacing="0" w:line="360" w:lineRule="exact"/>
        <w:ind w:firstLineChars="200" w:firstLine="755"/>
        <w:rPr>
          <w:rFonts w:cs="微软雅黑" w:hint="default"/>
          <w:spacing w:val="8"/>
          <w:sz w:val="36"/>
          <w:szCs w:val="36"/>
        </w:rPr>
      </w:pPr>
      <w:r w:rsidRPr="00A719AE">
        <w:rPr>
          <w:rFonts w:cs="微软雅黑"/>
          <w:spacing w:val="8"/>
          <w:sz w:val="36"/>
          <w:szCs w:val="36"/>
          <w:shd w:val="clear" w:color="auto" w:fill="FFFFFF"/>
        </w:rPr>
        <w:t>常熟市工信局成功举办“重阳节”门球赛</w:t>
      </w:r>
    </w:p>
    <w:p w:rsidR="0014671A" w:rsidRPr="00C22EC6" w:rsidRDefault="002D740B" w:rsidP="0014671A">
      <w:pPr>
        <w:widowControl/>
        <w:shd w:val="clear" w:color="auto" w:fill="FFFFFF"/>
        <w:spacing w:after="330" w:line="360" w:lineRule="exact"/>
        <w:jc w:val="left"/>
        <w:rPr>
          <w:rFonts w:ascii="宋体" w:eastAsia="宋体" w:hAnsi="宋体" w:cs="微软雅黑"/>
          <w:spacing w:val="8"/>
          <w:sz w:val="28"/>
          <w:szCs w:val="28"/>
        </w:rPr>
      </w:pPr>
      <w:r>
        <w:rPr>
          <w:rFonts w:ascii="宋体" w:eastAsia="宋体" w:hAnsi="宋体" w:cs="Helvetica"/>
          <w:noProof/>
          <w:color w:val="000000"/>
          <w:sz w:val="28"/>
          <w:szCs w:val="28"/>
        </w:rPr>
        <w:drawing>
          <wp:anchor distT="0" distB="0" distL="114300" distR="114300" simplePos="0" relativeHeight="251680768" behindDoc="1" locked="0" layoutInCell="1" allowOverlap="1">
            <wp:simplePos x="0" y="0"/>
            <wp:positionH relativeFrom="column">
              <wp:posOffset>2686050</wp:posOffset>
            </wp:positionH>
            <wp:positionV relativeFrom="paragraph">
              <wp:posOffset>110490</wp:posOffset>
            </wp:positionV>
            <wp:extent cx="2486025" cy="1571625"/>
            <wp:effectExtent l="19050" t="0" r="9525" b="0"/>
            <wp:wrapTight wrapText="bothSides">
              <wp:wrapPolygon edited="0">
                <wp:start x="1159" y="0"/>
                <wp:lineTo x="166" y="1047"/>
                <wp:lineTo x="-166" y="4189"/>
                <wp:lineTo x="-166" y="18589"/>
                <wp:lineTo x="166" y="20945"/>
                <wp:lineTo x="993" y="21469"/>
                <wp:lineTo x="20524" y="21469"/>
                <wp:lineTo x="20690" y="21469"/>
                <wp:lineTo x="21021" y="20945"/>
                <wp:lineTo x="21352" y="20945"/>
                <wp:lineTo x="21683" y="18851"/>
                <wp:lineTo x="21683" y="2356"/>
                <wp:lineTo x="21352" y="1047"/>
                <wp:lineTo x="20359" y="0"/>
                <wp:lineTo x="1159" y="0"/>
              </wp:wrapPolygon>
            </wp:wrapTight>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3" cstate="print"/>
                    <a:stretch>
                      <a:fillRect/>
                    </a:stretch>
                  </pic:blipFill>
                  <pic:spPr>
                    <a:xfrm>
                      <a:off x="0" y="0"/>
                      <a:ext cx="2486025" cy="1571625"/>
                    </a:xfrm>
                    <a:prstGeom prst="roundRect">
                      <a:avLst/>
                    </a:prstGeom>
                    <a:noFill/>
                    <a:ln w="9525">
                      <a:noFill/>
                    </a:ln>
                  </pic:spPr>
                </pic:pic>
              </a:graphicData>
            </a:graphic>
          </wp:anchor>
        </w:drawing>
      </w:r>
      <w:r w:rsidR="00923BEC" w:rsidRPr="00C22EC6">
        <w:rPr>
          <w:rFonts w:ascii="宋体" w:eastAsia="宋体" w:hAnsi="宋体" w:cs="Helvetica"/>
          <w:color w:val="000000"/>
          <w:sz w:val="28"/>
          <w:szCs w:val="28"/>
          <w:shd w:val="clear" w:color="auto" w:fill="FFFFFF"/>
        </w:rPr>
        <w:t>在金秋十月的温馨时光里，常熟市工信局老年体育协会与门球协会，于10月11日，举办了以“欢度重阳”为主题的门球赛事，以此庆祝第76个重阳节的到来。此次活动在常熟市工信局门球场热烈展开，吸引了来自常熟农行队、海虞钲福山队、工信局名誉队及工信局队等多支队伍，共计50余名老年门球爱好者参与，共同欢度佳节，畅享门球乐趣。</w:t>
      </w:r>
      <w:r w:rsidR="0014671A">
        <w:rPr>
          <w:rFonts w:ascii="宋体" w:eastAsia="宋体" w:hAnsi="宋体" w:cs="Helvetica" w:hint="eastAsia"/>
          <w:color w:val="000000"/>
          <w:sz w:val="28"/>
          <w:szCs w:val="28"/>
          <w:shd w:val="clear" w:color="auto" w:fill="FFFFFF"/>
        </w:rPr>
        <w:t>（</w:t>
      </w:r>
      <w:r w:rsidR="0014671A" w:rsidRPr="00C22EC6">
        <w:rPr>
          <w:rFonts w:ascii="宋体" w:eastAsia="宋体" w:hAnsi="宋体" w:cs="微软雅黑" w:hint="eastAsia"/>
          <w:spacing w:val="8"/>
          <w:kern w:val="0"/>
          <w:sz w:val="28"/>
          <w:szCs w:val="28"/>
          <w:shd w:val="clear" w:color="auto" w:fill="FFFFFF"/>
        </w:rPr>
        <w:t>翁虎铭</w:t>
      </w:r>
      <w:r w:rsidR="0014671A">
        <w:rPr>
          <w:rFonts w:ascii="宋体" w:eastAsia="宋体" w:hAnsi="宋体" w:cs="微软雅黑" w:hint="eastAsia"/>
          <w:spacing w:val="8"/>
          <w:kern w:val="0"/>
          <w:sz w:val="28"/>
          <w:szCs w:val="28"/>
          <w:shd w:val="clear" w:color="auto" w:fill="FFFFFF"/>
        </w:rPr>
        <w:t>）</w:t>
      </w:r>
      <w:r w:rsidR="0014671A" w:rsidRPr="00C22EC6">
        <w:rPr>
          <w:rFonts w:ascii="宋体" w:eastAsia="宋体" w:hAnsi="宋体" w:cs="微软雅黑" w:hint="eastAsia"/>
          <w:spacing w:val="8"/>
          <w:kern w:val="0"/>
          <w:sz w:val="28"/>
          <w:szCs w:val="28"/>
          <w:shd w:val="clear" w:color="auto" w:fill="FFFFFF"/>
        </w:rPr>
        <w:t> </w:t>
      </w:r>
    </w:p>
    <w:p w:rsidR="00923BEC" w:rsidRDefault="00923BEC" w:rsidP="00923BEC">
      <w:pPr>
        <w:widowControl/>
        <w:shd w:val="clear" w:color="auto" w:fill="FFFFFF"/>
        <w:spacing w:line="360" w:lineRule="exact"/>
        <w:jc w:val="center"/>
        <w:rPr>
          <w:rStyle w:val="a8"/>
          <w:rFonts w:ascii="宋体" w:eastAsia="宋体" w:hAnsi="宋体" w:cs="宋体"/>
          <w:b w:val="0"/>
          <w:color w:val="FF00FF"/>
          <w:kern w:val="0"/>
          <w:sz w:val="28"/>
          <w:szCs w:val="28"/>
          <w:shd w:val="clear" w:color="auto" w:fill="FFFFFF"/>
        </w:rPr>
      </w:pPr>
    </w:p>
    <w:p w:rsidR="00923BEC" w:rsidRDefault="00923BEC" w:rsidP="00923BEC">
      <w:pPr>
        <w:widowControl/>
        <w:shd w:val="clear" w:color="auto" w:fill="FFFFFF"/>
        <w:spacing w:line="360" w:lineRule="exact"/>
        <w:jc w:val="center"/>
        <w:rPr>
          <w:rFonts w:ascii="宋体" w:eastAsia="宋体" w:hAnsi="宋体" w:cs="Tahoma"/>
          <w:color w:val="FF00FF"/>
          <w:kern w:val="0"/>
          <w:sz w:val="36"/>
          <w:szCs w:val="36"/>
          <w:shd w:val="clear" w:color="auto" w:fill="FFFFFF"/>
        </w:rPr>
      </w:pPr>
      <w:r w:rsidRPr="00A719AE">
        <w:rPr>
          <w:rStyle w:val="a8"/>
          <w:rFonts w:ascii="宋体" w:eastAsia="宋体" w:hAnsi="宋体" w:cs="宋体" w:hint="eastAsia"/>
          <w:b w:val="0"/>
          <w:color w:val="FF00FF"/>
          <w:kern w:val="0"/>
          <w:sz w:val="36"/>
          <w:szCs w:val="36"/>
          <w:shd w:val="clear" w:color="auto" w:fill="FFFFFF"/>
        </w:rPr>
        <w:t>常熟</w:t>
      </w:r>
      <w:r w:rsidRPr="00A719AE">
        <w:rPr>
          <w:rFonts w:ascii="宋体" w:eastAsia="宋体" w:hAnsi="宋体" w:cs="Verdana"/>
          <w:color w:val="FF00FF"/>
          <w:kern w:val="0"/>
          <w:sz w:val="36"/>
          <w:szCs w:val="36"/>
          <w:shd w:val="clear" w:color="auto" w:fill="FFFFFF"/>
        </w:rPr>
        <w:t>碧溪</w:t>
      </w:r>
      <w:r w:rsidRPr="00A719AE">
        <w:rPr>
          <w:rStyle w:val="a8"/>
          <w:rFonts w:ascii="宋体" w:eastAsia="宋体" w:hAnsi="宋体" w:cs="宋体" w:hint="eastAsia"/>
          <w:b w:val="0"/>
          <w:color w:val="FF00FF"/>
          <w:kern w:val="0"/>
          <w:sz w:val="36"/>
          <w:szCs w:val="36"/>
          <w:shd w:val="clear" w:color="auto" w:fill="FFFFFF"/>
        </w:rPr>
        <w:t>新区</w:t>
      </w:r>
      <w:r w:rsidRPr="00A719AE">
        <w:rPr>
          <w:rFonts w:ascii="宋体" w:eastAsia="宋体" w:hAnsi="宋体" w:cs="Verdana"/>
          <w:color w:val="FF00FF"/>
          <w:kern w:val="0"/>
          <w:sz w:val="36"/>
          <w:szCs w:val="36"/>
          <w:shd w:val="clear" w:color="auto" w:fill="FFFFFF"/>
        </w:rPr>
        <w:t>第四次</w:t>
      </w:r>
      <w:r w:rsidRPr="00A719AE">
        <w:rPr>
          <w:rStyle w:val="a8"/>
          <w:rFonts w:ascii="宋体" w:eastAsia="宋体" w:hAnsi="宋体" w:cs="宋体" w:hint="eastAsia"/>
          <w:b w:val="0"/>
          <w:color w:val="FF00FF"/>
          <w:kern w:val="0"/>
          <w:sz w:val="36"/>
          <w:szCs w:val="36"/>
          <w:shd w:val="clear" w:color="auto" w:fill="FFFFFF"/>
        </w:rPr>
        <w:t>门球</w:t>
      </w:r>
      <w:r w:rsidRPr="00A719AE">
        <w:rPr>
          <w:rFonts w:ascii="宋体" w:eastAsia="宋体" w:hAnsi="宋体" w:cs="Tahoma"/>
          <w:color w:val="FF00FF"/>
          <w:kern w:val="0"/>
          <w:sz w:val="36"/>
          <w:szCs w:val="36"/>
          <w:shd w:val="clear" w:color="auto" w:fill="FFFFFF"/>
        </w:rPr>
        <w:t>联赛在东张</w:t>
      </w:r>
      <w:r w:rsidRPr="00A719AE">
        <w:rPr>
          <w:rStyle w:val="a8"/>
          <w:rFonts w:ascii="宋体" w:eastAsia="宋体" w:hAnsi="宋体" w:cs="宋体" w:hint="eastAsia"/>
          <w:b w:val="0"/>
          <w:color w:val="FF00FF"/>
          <w:kern w:val="0"/>
          <w:sz w:val="36"/>
          <w:szCs w:val="36"/>
          <w:shd w:val="clear" w:color="auto" w:fill="FFFFFF"/>
        </w:rPr>
        <w:t>成功</w:t>
      </w:r>
      <w:r w:rsidRPr="00A719AE">
        <w:rPr>
          <w:rFonts w:ascii="宋体" w:eastAsia="宋体" w:hAnsi="宋体" w:cs="Tahoma"/>
          <w:color w:val="FF00FF"/>
          <w:kern w:val="0"/>
          <w:sz w:val="36"/>
          <w:szCs w:val="36"/>
          <w:shd w:val="clear" w:color="auto" w:fill="FFFFFF"/>
        </w:rPr>
        <w:t>举行</w:t>
      </w:r>
    </w:p>
    <w:p w:rsidR="00A719AE" w:rsidRPr="00A719AE" w:rsidRDefault="00A719AE" w:rsidP="00A719AE">
      <w:pPr>
        <w:widowControl/>
        <w:shd w:val="clear" w:color="auto" w:fill="FFFFFF"/>
        <w:spacing w:line="360" w:lineRule="exact"/>
        <w:jc w:val="center"/>
        <w:rPr>
          <w:rFonts w:ascii="宋体" w:eastAsia="宋体" w:hAnsi="宋体" w:cs="Tahoma"/>
          <w:color w:val="444444"/>
          <w:sz w:val="36"/>
          <w:szCs w:val="36"/>
        </w:rPr>
      </w:pPr>
    </w:p>
    <w:p w:rsidR="00923BEC" w:rsidRPr="00C22EC6" w:rsidRDefault="00A719AE" w:rsidP="00A719AE">
      <w:pPr>
        <w:widowControl/>
        <w:shd w:val="clear" w:color="auto" w:fill="FFFFFF"/>
        <w:spacing w:line="360" w:lineRule="exact"/>
        <w:jc w:val="left"/>
        <w:rPr>
          <w:rFonts w:ascii="宋体" w:eastAsia="宋体" w:hAnsi="宋体" w:cs="Verdana"/>
          <w:color w:val="000000"/>
          <w:kern w:val="0"/>
          <w:sz w:val="28"/>
          <w:szCs w:val="28"/>
          <w:shd w:val="clear" w:color="auto" w:fill="FFFFFF"/>
        </w:rPr>
      </w:pPr>
      <w:r>
        <w:rPr>
          <w:rFonts w:ascii="宋体" w:eastAsia="宋体" w:hAnsi="宋体" w:cs="Verdana"/>
          <w:color w:val="000000"/>
          <w:kern w:val="0"/>
          <w:sz w:val="28"/>
          <w:szCs w:val="28"/>
          <w:shd w:val="clear" w:color="auto" w:fill="FFFFFF"/>
        </w:rPr>
        <w:lastRenderedPageBreak/>
        <w:t xml:space="preserve">  </w:t>
      </w:r>
      <w:r>
        <w:rPr>
          <w:rFonts w:ascii="宋体" w:eastAsia="宋体" w:hAnsi="宋体" w:cs="Verdana" w:hint="eastAsia"/>
          <w:color w:val="000000"/>
          <w:kern w:val="0"/>
          <w:sz w:val="28"/>
          <w:szCs w:val="28"/>
          <w:shd w:val="clear" w:color="auto" w:fill="FFFFFF"/>
        </w:rPr>
        <w:t xml:space="preserve">  </w:t>
      </w:r>
      <w:r w:rsidR="00923BEC" w:rsidRPr="00C22EC6">
        <w:rPr>
          <w:rFonts w:ascii="宋体" w:eastAsia="宋体" w:hAnsi="宋体" w:cs="Verdana"/>
          <w:color w:val="000000"/>
          <w:kern w:val="0"/>
          <w:sz w:val="28"/>
          <w:szCs w:val="28"/>
          <w:shd w:val="clear" w:color="auto" w:fill="FFFFFF"/>
        </w:rPr>
        <w:t>10月13日，在金秋丰收的季节，碧溪门协6支球队50多位球友又欢乐相聚在一起，举行联赛。这是碧溪门协2024年度第四次联赛。</w:t>
      </w:r>
    </w:p>
    <w:p w:rsidR="00923BEC" w:rsidRPr="00A719AE" w:rsidRDefault="00923BEC" w:rsidP="00A719AE">
      <w:pPr>
        <w:widowControl/>
        <w:shd w:val="clear" w:color="auto" w:fill="FFFFFF"/>
        <w:spacing w:line="360" w:lineRule="exact"/>
        <w:jc w:val="left"/>
        <w:rPr>
          <w:rFonts w:ascii="宋体" w:eastAsia="宋体" w:hAnsi="宋体" w:cs="Tahoma"/>
          <w:color w:val="444444"/>
          <w:sz w:val="28"/>
          <w:szCs w:val="28"/>
        </w:rPr>
      </w:pPr>
      <w:r w:rsidRPr="00C22EC6">
        <w:rPr>
          <w:rFonts w:ascii="宋体" w:eastAsia="宋体" w:hAnsi="宋体" w:cs="Verdana"/>
          <w:color w:val="000000"/>
          <w:kern w:val="0"/>
          <w:sz w:val="28"/>
          <w:szCs w:val="28"/>
          <w:shd w:val="clear" w:color="auto" w:fill="FFFFFF"/>
        </w:rPr>
        <w:t> </w:t>
      </w:r>
      <w:r w:rsidR="00A719AE">
        <w:rPr>
          <w:rFonts w:ascii="宋体" w:eastAsia="宋体" w:hAnsi="宋体" w:cs="Verdana" w:hint="eastAsia"/>
          <w:color w:val="000000"/>
          <w:kern w:val="0"/>
          <w:sz w:val="28"/>
          <w:szCs w:val="28"/>
          <w:shd w:val="clear" w:color="auto" w:fill="FFFFFF"/>
        </w:rPr>
        <w:t xml:space="preserve">  </w:t>
      </w:r>
      <w:r w:rsidRPr="00C22EC6">
        <w:rPr>
          <w:rFonts w:ascii="宋体" w:eastAsia="宋体" w:hAnsi="宋体" w:cs="Verdana"/>
          <w:color w:val="000000"/>
          <w:kern w:val="0"/>
          <w:sz w:val="28"/>
          <w:szCs w:val="28"/>
          <w:shd w:val="clear" w:color="auto" w:fill="FFFFFF"/>
        </w:rPr>
        <w:t>上午7：30，准时开赛。浒浦学校少儿队对碧溪老年队的一场精彩激烈的比赛把本次联赛推向了高潮，赛场气氛热烈。</w:t>
      </w:r>
    </w:p>
    <w:p w:rsidR="00923BEC" w:rsidRPr="00C22EC6" w:rsidRDefault="00923BEC" w:rsidP="00A719AE">
      <w:pPr>
        <w:widowControl/>
        <w:shd w:val="clear" w:color="auto" w:fill="FFFFFF"/>
        <w:spacing w:line="360" w:lineRule="exact"/>
        <w:ind w:firstLine="600"/>
        <w:jc w:val="left"/>
        <w:rPr>
          <w:rFonts w:ascii="宋体" w:eastAsia="宋体" w:hAnsi="宋体" w:cs="Tahoma"/>
          <w:color w:val="444444"/>
          <w:sz w:val="28"/>
          <w:szCs w:val="28"/>
        </w:rPr>
      </w:pPr>
      <w:r w:rsidRPr="00C22EC6">
        <w:rPr>
          <w:rFonts w:ascii="宋体" w:eastAsia="宋体" w:hAnsi="宋体" w:cs="Verdana"/>
          <w:color w:val="000000"/>
          <w:kern w:val="0"/>
          <w:sz w:val="28"/>
          <w:szCs w:val="28"/>
          <w:shd w:val="clear" w:color="auto" w:fill="FFFFFF"/>
        </w:rPr>
        <w:t>半天进行了六场次比赛，少儿队接着又战胜了东张队，取得二战二捷战果，得到老年球友们夸赞。</w:t>
      </w:r>
    </w:p>
    <w:p w:rsidR="00923BEC" w:rsidRPr="00C22EC6" w:rsidRDefault="00A719AE" w:rsidP="00A719AE">
      <w:pPr>
        <w:widowControl/>
        <w:shd w:val="clear" w:color="auto" w:fill="FFFFFF"/>
        <w:spacing w:line="360" w:lineRule="exact"/>
        <w:jc w:val="left"/>
        <w:rPr>
          <w:rFonts w:ascii="宋体" w:eastAsia="宋体" w:hAnsi="宋体" w:cs="Tahoma"/>
          <w:color w:val="444444"/>
          <w:sz w:val="28"/>
          <w:szCs w:val="28"/>
        </w:rPr>
      </w:pPr>
      <w:r>
        <w:rPr>
          <w:rFonts w:ascii="宋体" w:eastAsia="宋体" w:hAnsi="宋体" w:cs="Verdana"/>
          <w:color w:val="000000"/>
          <w:kern w:val="0"/>
          <w:sz w:val="28"/>
          <w:szCs w:val="28"/>
          <w:shd w:val="clear" w:color="auto" w:fill="FFFFFF"/>
        </w:rPr>
        <w:t xml:space="preserve">  </w:t>
      </w:r>
      <w:r>
        <w:rPr>
          <w:rFonts w:ascii="宋体" w:eastAsia="宋体" w:hAnsi="宋体" w:cs="Verdana" w:hint="eastAsia"/>
          <w:color w:val="000000"/>
          <w:kern w:val="0"/>
          <w:sz w:val="28"/>
          <w:szCs w:val="28"/>
          <w:shd w:val="clear" w:color="auto" w:fill="FFFFFF"/>
        </w:rPr>
        <w:t xml:space="preserve"> </w:t>
      </w:r>
      <w:r w:rsidR="00923BEC" w:rsidRPr="00C22EC6">
        <w:rPr>
          <w:rFonts w:ascii="宋体" w:eastAsia="宋体" w:hAnsi="宋体" w:cs="Verdana"/>
          <w:color w:val="000000"/>
          <w:kern w:val="0"/>
          <w:sz w:val="28"/>
          <w:szCs w:val="28"/>
          <w:shd w:val="clear" w:color="auto" w:fill="FFFFFF"/>
        </w:rPr>
        <w:t>上午11时，联赛圆满收杆，球友们期待下次联赛再相聚。</w:t>
      </w:r>
    </w:p>
    <w:p w:rsidR="00923BEC" w:rsidRDefault="005D0FC2" w:rsidP="00A719AE">
      <w:pPr>
        <w:widowControl/>
        <w:shd w:val="clear" w:color="auto" w:fill="FFFFFF"/>
        <w:spacing w:line="360" w:lineRule="exact"/>
        <w:ind w:firstLineChars="300" w:firstLine="840"/>
        <w:jc w:val="left"/>
        <w:rPr>
          <w:rFonts w:ascii="宋体" w:eastAsia="宋体" w:hAnsi="宋体" w:cs="Verdana"/>
          <w:color w:val="000000"/>
          <w:kern w:val="0"/>
          <w:sz w:val="28"/>
          <w:szCs w:val="28"/>
          <w:shd w:val="clear" w:color="auto" w:fill="FFFFFF"/>
        </w:rPr>
      </w:pPr>
      <w:r>
        <w:rPr>
          <w:rFonts w:ascii="宋体" w:eastAsia="宋体" w:hAnsi="宋体" w:cs="Verdana" w:hint="eastAsia"/>
          <w:color w:val="000000"/>
          <w:kern w:val="0"/>
          <w:sz w:val="28"/>
          <w:szCs w:val="28"/>
          <w:shd w:val="clear" w:color="auto" w:fill="FFFFFF"/>
        </w:rPr>
        <w:t>(</w:t>
      </w:r>
      <w:r w:rsidR="00923BEC" w:rsidRPr="00C22EC6">
        <w:rPr>
          <w:rFonts w:ascii="宋体" w:eastAsia="宋体" w:hAnsi="宋体" w:cs="Verdana"/>
          <w:color w:val="000000"/>
          <w:kern w:val="0"/>
          <w:sz w:val="28"/>
          <w:szCs w:val="28"/>
          <w:shd w:val="clear" w:color="auto" w:fill="FFFFFF"/>
        </w:rPr>
        <w:t>季建明</w:t>
      </w:r>
      <w:r>
        <w:rPr>
          <w:rFonts w:ascii="宋体" w:eastAsia="宋体" w:hAnsi="宋体" w:cs="Verdana" w:hint="eastAsia"/>
          <w:color w:val="000000"/>
          <w:kern w:val="0"/>
          <w:sz w:val="28"/>
          <w:szCs w:val="28"/>
          <w:shd w:val="clear" w:color="auto" w:fill="FFFFFF"/>
        </w:rPr>
        <w:t>)</w:t>
      </w:r>
    </w:p>
    <w:p w:rsidR="005D0FC2" w:rsidRPr="00C22EC6" w:rsidRDefault="005D0FC2" w:rsidP="00A719AE">
      <w:pPr>
        <w:widowControl/>
        <w:shd w:val="clear" w:color="auto" w:fill="FFFFFF"/>
        <w:spacing w:line="360" w:lineRule="exact"/>
        <w:ind w:firstLineChars="300" w:firstLine="840"/>
        <w:jc w:val="left"/>
        <w:rPr>
          <w:rFonts w:ascii="宋体" w:eastAsia="宋体" w:hAnsi="宋体" w:cs="Tahoma"/>
          <w:color w:val="444444"/>
          <w:sz w:val="28"/>
          <w:szCs w:val="28"/>
        </w:rPr>
      </w:pPr>
    </w:p>
    <w:p w:rsidR="007D7E47" w:rsidRDefault="007D7E47" w:rsidP="007D7E47">
      <w:pPr>
        <w:spacing w:line="360" w:lineRule="exact"/>
        <w:ind w:firstLine="945"/>
        <w:jc w:val="left"/>
        <w:rPr>
          <w:rStyle w:val="a8"/>
          <w:rFonts w:ascii="宋体" w:eastAsia="宋体" w:hAnsi="宋体" w:cs="Verdana"/>
          <w:b w:val="0"/>
          <w:color w:val="FF0000"/>
          <w:sz w:val="28"/>
          <w:szCs w:val="28"/>
          <w:shd w:val="clear" w:color="auto" w:fill="FFFFFF"/>
        </w:rPr>
      </w:pPr>
    </w:p>
    <w:p w:rsidR="00A719AE" w:rsidRDefault="007D7E47" w:rsidP="00A719AE">
      <w:pPr>
        <w:spacing w:line="360" w:lineRule="exact"/>
        <w:ind w:firstLineChars="400" w:firstLine="1440"/>
        <w:jc w:val="left"/>
        <w:rPr>
          <w:rStyle w:val="a8"/>
          <w:rFonts w:ascii="宋体" w:eastAsia="宋体" w:hAnsi="宋体" w:cs="Verdana"/>
          <w:b w:val="0"/>
          <w:color w:val="FF0000"/>
          <w:sz w:val="36"/>
          <w:szCs w:val="36"/>
          <w:shd w:val="clear" w:color="auto" w:fill="FFFFFF"/>
        </w:rPr>
      </w:pPr>
      <w:r w:rsidRPr="00A719AE">
        <w:rPr>
          <w:rStyle w:val="a8"/>
          <w:rFonts w:ascii="宋体" w:eastAsia="宋体" w:hAnsi="宋体" w:cs="Verdana"/>
          <w:b w:val="0"/>
          <w:color w:val="FF0000"/>
          <w:sz w:val="36"/>
          <w:szCs w:val="36"/>
          <w:shd w:val="clear" w:color="auto" w:fill="FFFFFF"/>
        </w:rPr>
        <w:t>董浜</w:t>
      </w:r>
      <w:r w:rsidRPr="00A719AE">
        <w:rPr>
          <w:rStyle w:val="a8"/>
          <w:rFonts w:ascii="宋体" w:eastAsia="宋体" w:hAnsi="宋体" w:cs="Tahoma"/>
          <w:b w:val="0"/>
          <w:color w:val="FF0000"/>
          <w:sz w:val="36"/>
          <w:szCs w:val="36"/>
          <w:shd w:val="clear" w:color="auto" w:fill="FFFFFF"/>
        </w:rPr>
        <w:t>镇</w:t>
      </w:r>
      <w:r w:rsidRPr="00A719AE">
        <w:rPr>
          <w:rStyle w:val="a8"/>
          <w:rFonts w:ascii="宋体" w:eastAsia="宋体" w:hAnsi="宋体" w:cs="Verdana"/>
          <w:b w:val="0"/>
          <w:color w:val="FF0000"/>
          <w:sz w:val="36"/>
          <w:szCs w:val="36"/>
          <w:shd w:val="clear" w:color="auto" w:fill="FFFFFF"/>
        </w:rPr>
        <w:t>成功举办社区门球邀请赛</w:t>
      </w:r>
    </w:p>
    <w:p w:rsidR="007D7E47" w:rsidRPr="00C22EC6" w:rsidRDefault="007D7E47" w:rsidP="00A719AE">
      <w:pPr>
        <w:spacing w:line="360" w:lineRule="exact"/>
        <w:ind w:firstLineChars="400" w:firstLine="1120"/>
        <w:jc w:val="left"/>
        <w:rPr>
          <w:rStyle w:val="a8"/>
          <w:rFonts w:ascii="宋体" w:eastAsia="宋体" w:hAnsi="宋体" w:cs="Verdana"/>
          <w:b w:val="0"/>
          <w:color w:val="000000"/>
          <w:sz w:val="28"/>
          <w:szCs w:val="28"/>
          <w:shd w:val="clear" w:color="auto" w:fill="FFFFFF"/>
        </w:rPr>
      </w:pPr>
      <w:r w:rsidRPr="00A719AE">
        <w:rPr>
          <w:rStyle w:val="a8"/>
          <w:rFonts w:cs="Verdana"/>
          <w:b w:val="0"/>
          <w:color w:val="FF0000"/>
          <w:sz w:val="28"/>
          <w:szCs w:val="28"/>
        </w:rPr>
        <w:br/>
      </w:r>
      <w:r w:rsidRPr="00C22EC6">
        <w:rPr>
          <w:rStyle w:val="a8"/>
          <w:rFonts w:ascii="宋体" w:eastAsia="宋体" w:hAnsi="宋体" w:cs="Verdana"/>
          <w:b w:val="0"/>
          <w:color w:val="FF0000"/>
          <w:sz w:val="28"/>
          <w:szCs w:val="28"/>
          <w:shd w:val="clear" w:color="auto" w:fill="FFFFFF"/>
        </w:rPr>
        <w:t>   </w:t>
      </w:r>
      <w:r w:rsidRPr="00C22EC6">
        <w:rPr>
          <w:rStyle w:val="a8"/>
          <w:rFonts w:ascii="宋体" w:eastAsia="宋体" w:hAnsi="宋体" w:cs="Verdana"/>
          <w:b w:val="0"/>
          <w:color w:val="000000"/>
          <w:sz w:val="28"/>
          <w:szCs w:val="28"/>
          <w:shd w:val="clear" w:color="auto" w:fill="FFFFFF"/>
        </w:rPr>
        <w:t>一年一度秋风景，不是春光、胜似春光。在金秋十月收获的季节里，10月22日，23日两天，迎来了董浜镇第二十九个全民健身月。常熟市董浜镇门球协会成功举办社区门球邀请赛。</w:t>
      </w:r>
      <w:r w:rsidRPr="00C22EC6">
        <w:rPr>
          <w:rFonts w:ascii="宋体" w:eastAsia="宋体" w:hAnsi="宋体" w:cs="Tahoma"/>
          <w:color w:val="000000"/>
          <w:sz w:val="28"/>
          <w:szCs w:val="28"/>
          <w:shd w:val="clear" w:color="auto" w:fill="FFFFFF"/>
        </w:rPr>
        <w:br/>
      </w:r>
      <w:r w:rsidRPr="00C22EC6">
        <w:rPr>
          <w:rStyle w:val="a8"/>
          <w:rFonts w:ascii="宋体" w:eastAsia="宋体" w:hAnsi="宋体" w:cs="Verdana"/>
          <w:b w:val="0"/>
          <w:color w:val="000000"/>
          <w:sz w:val="28"/>
          <w:szCs w:val="28"/>
          <w:shd w:val="clear" w:color="auto" w:fill="FFFFFF"/>
        </w:rPr>
        <w:t xml:space="preserve">  </w:t>
      </w:r>
      <w:r w:rsidR="00A719AE">
        <w:rPr>
          <w:rStyle w:val="a8"/>
          <w:rFonts w:ascii="宋体" w:eastAsia="宋体" w:hAnsi="宋体" w:cs="Verdana"/>
          <w:b w:val="0"/>
          <w:color w:val="000000"/>
          <w:sz w:val="28"/>
          <w:szCs w:val="28"/>
          <w:shd w:val="clear" w:color="auto" w:fill="FFFFFF"/>
        </w:rPr>
        <w:t> </w:t>
      </w:r>
      <w:r w:rsidRPr="00C22EC6">
        <w:rPr>
          <w:rStyle w:val="a8"/>
          <w:rFonts w:ascii="宋体" w:eastAsia="宋体" w:hAnsi="宋体" w:cs="Verdana"/>
          <w:b w:val="0"/>
          <w:color w:val="000000"/>
          <w:sz w:val="28"/>
          <w:szCs w:val="28"/>
          <w:shd w:val="clear" w:color="auto" w:fill="FFFFFF"/>
        </w:rPr>
        <w:t>22日，应邀李袁村、何市、白茆、唐市、沙家浜、尚湖、碧溪、莫城8支门球队。</w:t>
      </w:r>
    </w:p>
    <w:p w:rsidR="007D7E47" w:rsidRPr="00C22EC6" w:rsidRDefault="006A0C8C" w:rsidP="00A719AE">
      <w:pPr>
        <w:spacing w:line="360" w:lineRule="exact"/>
        <w:ind w:firstLineChars="250" w:firstLine="700"/>
        <w:jc w:val="left"/>
        <w:rPr>
          <w:rStyle w:val="a8"/>
          <w:rFonts w:ascii="宋体" w:eastAsia="宋体" w:hAnsi="宋体" w:cs="Verdana"/>
          <w:color w:val="000000"/>
          <w:sz w:val="28"/>
          <w:szCs w:val="28"/>
          <w:shd w:val="clear" w:color="auto" w:fill="FFFFFF"/>
        </w:rPr>
      </w:pPr>
      <w:r>
        <w:rPr>
          <w:rFonts w:ascii="宋体" w:eastAsia="宋体" w:hAnsi="宋体" w:cs="Verdana"/>
          <w:noProof/>
          <w:color w:val="444444"/>
          <w:sz w:val="28"/>
          <w:szCs w:val="28"/>
        </w:rPr>
        <w:drawing>
          <wp:anchor distT="0" distB="0" distL="114300" distR="114300" simplePos="0" relativeHeight="251679744" behindDoc="1" locked="0" layoutInCell="1" allowOverlap="1">
            <wp:simplePos x="0" y="0"/>
            <wp:positionH relativeFrom="column">
              <wp:posOffset>47625</wp:posOffset>
            </wp:positionH>
            <wp:positionV relativeFrom="paragraph">
              <wp:posOffset>1891665</wp:posOffset>
            </wp:positionV>
            <wp:extent cx="3343275" cy="2228850"/>
            <wp:effectExtent l="19050" t="0" r="9525" b="0"/>
            <wp:wrapTight wrapText="bothSides">
              <wp:wrapPolygon edited="0">
                <wp:start x="1477" y="0"/>
                <wp:lineTo x="738" y="554"/>
                <wp:lineTo x="-123" y="2031"/>
                <wp:lineTo x="-123" y="17723"/>
                <wp:lineTo x="246" y="20677"/>
                <wp:lineTo x="1231" y="21415"/>
                <wp:lineTo x="1354" y="21415"/>
                <wp:lineTo x="20185" y="21415"/>
                <wp:lineTo x="20308" y="21415"/>
                <wp:lineTo x="21046" y="20677"/>
                <wp:lineTo x="21292" y="20677"/>
                <wp:lineTo x="21662" y="18831"/>
                <wp:lineTo x="21662" y="2031"/>
                <wp:lineTo x="20800" y="554"/>
                <wp:lineTo x="20062" y="0"/>
                <wp:lineTo x="1477" y="0"/>
              </wp:wrapPolygon>
            </wp:wrapTight>
            <wp:docPr id="8" name="图片 1" descr="3ecb76dcc35186498e52a8f8c52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ecb76dcc35186498e52a8f8c522777"/>
                    <pic:cNvPicPr>
                      <a:picLocks noChangeAspect="1"/>
                    </pic:cNvPicPr>
                  </pic:nvPicPr>
                  <pic:blipFill>
                    <a:blip r:embed="rId14" cstate="print"/>
                    <a:stretch>
                      <a:fillRect/>
                    </a:stretch>
                  </pic:blipFill>
                  <pic:spPr>
                    <a:xfrm>
                      <a:off x="0" y="0"/>
                      <a:ext cx="3343275" cy="2228850"/>
                    </a:xfrm>
                    <a:prstGeom prst="roundRect">
                      <a:avLst/>
                    </a:prstGeom>
                  </pic:spPr>
                </pic:pic>
              </a:graphicData>
            </a:graphic>
          </wp:anchor>
        </w:drawing>
      </w:r>
      <w:r w:rsidR="007D7E47" w:rsidRPr="00C22EC6">
        <w:rPr>
          <w:rStyle w:val="a8"/>
          <w:rFonts w:ascii="宋体" w:eastAsia="宋体" w:hAnsi="宋体" w:cs="Verdana"/>
          <w:b w:val="0"/>
          <w:color w:val="000000"/>
          <w:sz w:val="28"/>
          <w:szCs w:val="28"/>
          <w:shd w:val="clear" w:color="auto" w:fill="FFFFFF"/>
        </w:rPr>
        <w:t>23日，邀请太仓九曲、张家港镇中、昆山东苑、相城蠡口、常熟虞山、常熟琴川、常熟董浜、常熟徐市8个社区门球队，分A、B二组进行小组循环赛，取小组前二名，进行第二阶段同名次决赛。</w:t>
      </w:r>
      <w:r w:rsidR="007D7E47" w:rsidRPr="00C22EC6">
        <w:rPr>
          <w:rFonts w:ascii="宋体" w:eastAsia="宋体" w:hAnsi="宋体" w:cs="Tahoma"/>
          <w:color w:val="000000"/>
          <w:sz w:val="28"/>
          <w:szCs w:val="28"/>
          <w:shd w:val="clear" w:color="auto" w:fill="FFFFFF"/>
        </w:rPr>
        <w:br/>
      </w:r>
      <w:r w:rsidR="007D7E47" w:rsidRPr="00C22EC6">
        <w:rPr>
          <w:rStyle w:val="a8"/>
          <w:rFonts w:ascii="宋体" w:eastAsia="宋体" w:hAnsi="宋体" w:cs="Verdana"/>
          <w:b w:val="0"/>
          <w:color w:val="000000"/>
          <w:sz w:val="28"/>
          <w:szCs w:val="28"/>
          <w:shd w:val="clear" w:color="auto" w:fill="FFFFFF"/>
        </w:rPr>
        <w:t xml:space="preserve">  </w:t>
      </w:r>
      <w:r w:rsidR="00A719AE">
        <w:rPr>
          <w:rStyle w:val="a8"/>
          <w:rFonts w:ascii="宋体" w:eastAsia="宋体" w:hAnsi="宋体" w:cs="Verdana"/>
          <w:b w:val="0"/>
          <w:color w:val="000000"/>
          <w:sz w:val="28"/>
          <w:szCs w:val="28"/>
          <w:shd w:val="clear" w:color="auto" w:fill="FFFFFF"/>
        </w:rPr>
        <w:t> </w:t>
      </w:r>
      <w:r w:rsidR="007D7E47" w:rsidRPr="00C22EC6">
        <w:rPr>
          <w:rStyle w:val="a8"/>
          <w:rFonts w:ascii="宋体" w:eastAsia="宋体" w:hAnsi="宋体" w:cs="Verdana"/>
          <w:b w:val="0"/>
          <w:color w:val="000000"/>
          <w:sz w:val="28"/>
          <w:szCs w:val="28"/>
          <w:shd w:val="clear" w:color="auto" w:fill="FFFFFF"/>
        </w:rPr>
        <w:t>比赛结束后，董浜镇门球协会秘书长许建华先生主持了颁奖仪式。常熟市门球协会名誉会长、本次比赛裁判长苏梅琴女士，公佈比赛成绩公告：一等奖常熟市虞山社区、二等奖昆山市东苑社区、三等奖常熟董浜社区。优胜奖：张家港镇中社区、苏州市相城蠡口社区、太仓市九曲社区、常熟市徐市社区、常熟市琴川社区。董浜镇门球协会副会长方国良先生颁发优胜奖；常熟市门球协会副会长、董浜门球协会会长沈美金女士颁发三等奖；常熟市门球协会会长陈金传先生颁发二等奖；董浜镇党政办副主任、文化站站长郭晟君先生颁发一等奖并一起合影留念。</w:t>
      </w:r>
      <w:r w:rsidR="007D7E47" w:rsidRPr="00C22EC6">
        <w:rPr>
          <w:rFonts w:ascii="宋体" w:eastAsia="宋体" w:hAnsi="宋体" w:cs="Tahoma"/>
          <w:color w:val="444444"/>
          <w:sz w:val="28"/>
          <w:szCs w:val="28"/>
          <w:shd w:val="clear" w:color="auto" w:fill="FFFFFF"/>
        </w:rPr>
        <w:br/>
      </w:r>
      <w:r w:rsidR="00A719AE">
        <w:rPr>
          <w:rStyle w:val="a8"/>
          <w:rFonts w:ascii="宋体" w:eastAsia="宋体" w:hAnsi="宋体" w:cs="Verdana"/>
          <w:b w:val="0"/>
          <w:color w:val="000000"/>
          <w:sz w:val="28"/>
          <w:szCs w:val="28"/>
          <w:shd w:val="clear" w:color="auto" w:fill="FFFFFF"/>
        </w:rPr>
        <w:lastRenderedPageBreak/>
        <w:t>   </w:t>
      </w:r>
      <w:r w:rsidR="007D7E47" w:rsidRPr="00C22EC6">
        <w:rPr>
          <w:rStyle w:val="a8"/>
          <w:rFonts w:ascii="宋体" w:eastAsia="宋体" w:hAnsi="宋体" w:cs="Verdana"/>
          <w:b w:val="0"/>
          <w:color w:val="000000"/>
          <w:sz w:val="28"/>
          <w:szCs w:val="28"/>
          <w:shd w:val="clear" w:color="auto" w:fill="FFFFFF"/>
        </w:rPr>
        <w:t>董浜社区门球邀请赛的成功举办，促进了董浜门球事业的蓬勃发展；丰富了全民健身月活动项目；搭建了横向交流的平台；提供了相互学习的机会；提升了技战术水平；加深了球队之间的友谊；扩大了董浜门球的知名度，其意义深远而重大。</w:t>
      </w:r>
      <w:r w:rsidR="0014671A">
        <w:rPr>
          <w:rStyle w:val="a8"/>
          <w:rFonts w:ascii="宋体" w:eastAsia="宋体" w:hAnsi="宋体" w:cs="Verdana" w:hint="eastAsia"/>
          <w:b w:val="0"/>
          <w:color w:val="000000"/>
          <w:sz w:val="28"/>
          <w:szCs w:val="28"/>
          <w:shd w:val="clear" w:color="auto" w:fill="FFFFFF"/>
        </w:rPr>
        <w:t>（</w:t>
      </w:r>
      <w:r w:rsidR="007D7E47" w:rsidRPr="00C22EC6">
        <w:rPr>
          <w:rStyle w:val="a8"/>
          <w:rFonts w:ascii="宋体" w:eastAsia="宋体" w:hAnsi="宋体" w:cs="Verdana"/>
          <w:b w:val="0"/>
          <w:color w:val="000000"/>
          <w:sz w:val="28"/>
          <w:szCs w:val="28"/>
          <w:shd w:val="clear" w:color="auto" w:fill="FFFFFF"/>
        </w:rPr>
        <w:t>许建华</w:t>
      </w:r>
      <w:r w:rsidR="0014671A">
        <w:rPr>
          <w:rStyle w:val="a8"/>
          <w:rFonts w:ascii="宋体" w:eastAsia="宋体" w:hAnsi="宋体" w:cs="Verdana" w:hint="eastAsia"/>
          <w:b w:val="0"/>
          <w:color w:val="000000"/>
          <w:sz w:val="28"/>
          <w:szCs w:val="28"/>
          <w:shd w:val="clear" w:color="auto" w:fill="FFFFFF"/>
        </w:rPr>
        <w:t>）</w:t>
      </w:r>
      <w:r w:rsidR="007D7E47" w:rsidRPr="00C22EC6">
        <w:rPr>
          <w:rFonts w:ascii="宋体" w:eastAsia="宋体" w:hAnsi="宋体" w:cs="Tahoma"/>
          <w:color w:val="444444"/>
          <w:sz w:val="28"/>
          <w:szCs w:val="28"/>
          <w:shd w:val="clear" w:color="auto" w:fill="FFFFFF"/>
        </w:rPr>
        <w:br/>
      </w:r>
      <w:r w:rsidR="007D7E47" w:rsidRPr="00C22EC6">
        <w:rPr>
          <w:rStyle w:val="a8"/>
          <w:rFonts w:ascii="宋体" w:eastAsia="宋体" w:hAnsi="宋体" w:cs="Verdana"/>
          <w:b w:val="0"/>
          <w:color w:val="444444"/>
          <w:sz w:val="28"/>
          <w:szCs w:val="28"/>
          <w:shd w:val="clear" w:color="auto" w:fill="FFFFFF"/>
        </w:rPr>
        <w:t>      </w:t>
      </w:r>
    </w:p>
    <w:p w:rsidR="00386718" w:rsidRPr="00C22EC6" w:rsidRDefault="00386718" w:rsidP="00C22EC6">
      <w:pPr>
        <w:spacing w:line="360" w:lineRule="exact"/>
        <w:jc w:val="left"/>
        <w:rPr>
          <w:rFonts w:ascii="宋体" w:eastAsia="宋体" w:hAnsi="宋体"/>
          <w:sz w:val="28"/>
          <w:szCs w:val="28"/>
        </w:rPr>
      </w:pPr>
      <w:r w:rsidRPr="00C22EC6">
        <w:rPr>
          <w:rStyle w:val="a8"/>
          <w:rFonts w:ascii="宋体" w:eastAsia="宋体" w:hAnsi="宋体" w:cs="Verdana" w:hint="eastAsia"/>
          <w:b w:val="0"/>
          <w:color w:val="FF0000"/>
          <w:sz w:val="28"/>
          <w:szCs w:val="28"/>
          <w:shd w:val="clear" w:color="auto" w:fill="FFFFFF"/>
        </w:rPr>
        <w:t xml:space="preserve">  </w:t>
      </w:r>
      <w:r w:rsidR="0014671A">
        <w:rPr>
          <w:rStyle w:val="a8"/>
          <w:rFonts w:ascii="宋体" w:eastAsia="宋体" w:hAnsi="宋体" w:cs="Verdana" w:hint="eastAsia"/>
          <w:b w:val="0"/>
          <w:color w:val="FF0000"/>
          <w:sz w:val="28"/>
          <w:szCs w:val="28"/>
          <w:shd w:val="clear" w:color="auto" w:fill="FFFFFF"/>
        </w:rPr>
        <w:t xml:space="preserve">       </w:t>
      </w:r>
      <w:r w:rsidRPr="00A719AE">
        <w:rPr>
          <w:rStyle w:val="a8"/>
          <w:rFonts w:ascii="宋体" w:eastAsia="宋体" w:hAnsi="宋体" w:cs="Verdana"/>
          <w:b w:val="0"/>
          <w:color w:val="FF0000"/>
          <w:sz w:val="36"/>
          <w:szCs w:val="36"/>
          <w:shd w:val="clear" w:color="auto" w:fill="FFFFFF"/>
        </w:rPr>
        <w:t>琴川街道勤丰村 门球邀请赛圆满落幕</w:t>
      </w:r>
      <w:r w:rsidRPr="00A719AE">
        <w:rPr>
          <w:rFonts w:ascii="宋体" w:eastAsia="宋体" w:hAnsi="宋体" w:cs="Tahoma"/>
          <w:color w:val="444444"/>
          <w:sz w:val="36"/>
          <w:szCs w:val="36"/>
          <w:shd w:val="clear" w:color="auto" w:fill="FFFFFF"/>
        </w:rPr>
        <w:br/>
      </w:r>
      <w:r w:rsidRPr="00C22EC6">
        <w:rPr>
          <w:rFonts w:ascii="宋体" w:eastAsia="宋体" w:hAnsi="宋体" w:cs="Verdana"/>
          <w:color w:val="000000"/>
          <w:sz w:val="28"/>
          <w:szCs w:val="28"/>
          <w:shd w:val="clear" w:color="auto" w:fill="FFFFFF"/>
        </w:rPr>
        <w:br/>
      </w:r>
      <w:r w:rsidR="0014671A">
        <w:rPr>
          <w:rFonts w:ascii="宋体" w:eastAsia="宋体" w:hAnsi="宋体" w:cs="Verdana"/>
          <w:color w:val="000000"/>
          <w:sz w:val="28"/>
          <w:szCs w:val="28"/>
          <w:shd w:val="clear" w:color="auto" w:fill="FFFFFF"/>
        </w:rPr>
        <w:t xml:space="preserve">  </w:t>
      </w:r>
      <w:r w:rsidRPr="00C22EC6">
        <w:rPr>
          <w:rFonts w:ascii="宋体" w:eastAsia="宋体" w:hAnsi="宋体" w:cs="Verdana"/>
          <w:color w:val="000000"/>
          <w:sz w:val="28"/>
          <w:szCs w:val="28"/>
          <w:shd w:val="clear" w:color="auto" w:fill="FFFFFF"/>
        </w:rPr>
        <w:t>金秋十月，阳光明媚，常熟琴川街道勤丰村迎来了一场别开生面的门球邀请赛。10月24日，这场赛事在勤丰村隆重举行，吸引了众多门球爱好者的热情参与。</w:t>
      </w:r>
      <w:r w:rsidRPr="00C22EC6">
        <w:rPr>
          <w:rFonts w:ascii="宋体" w:eastAsia="宋体" w:hAnsi="宋体" w:cs="Tahoma"/>
          <w:color w:val="000000"/>
          <w:sz w:val="28"/>
          <w:szCs w:val="28"/>
          <w:shd w:val="clear" w:color="auto" w:fill="FFFFFF"/>
        </w:rPr>
        <w:br/>
      </w:r>
      <w:r w:rsidR="0014671A">
        <w:rPr>
          <w:rFonts w:ascii="宋体" w:eastAsia="宋体" w:hAnsi="宋体" w:cs="Verdana"/>
          <w:color w:val="000000"/>
          <w:sz w:val="28"/>
          <w:szCs w:val="28"/>
          <w:shd w:val="clear" w:color="auto" w:fill="FFFFFF"/>
        </w:rPr>
        <w:t xml:space="preserve">  </w:t>
      </w:r>
      <w:r w:rsidRPr="00C22EC6">
        <w:rPr>
          <w:rFonts w:ascii="宋体" w:eastAsia="宋体" w:hAnsi="宋体" w:cs="Verdana"/>
          <w:color w:val="000000"/>
          <w:sz w:val="28"/>
          <w:szCs w:val="28"/>
          <w:shd w:val="clear" w:color="auto" w:fill="FFFFFF"/>
        </w:rPr>
        <w:t>7点整，随着裁判的一声哨响，第一场球赛正式拉开帷幕。整个比赛过程精彩纷呈，各队选手们球技高超，配合默契，呈现出了多场激烈的对抗场面。经过一天的激烈角逐，比赛在11点半左右圆满落幕。（李红）</w:t>
      </w:r>
    </w:p>
    <w:p w:rsidR="00381311" w:rsidRPr="00C22EC6" w:rsidRDefault="00381311" w:rsidP="00C22EC6">
      <w:pPr>
        <w:spacing w:line="360" w:lineRule="exact"/>
        <w:rPr>
          <w:rFonts w:ascii="宋体" w:eastAsia="宋体" w:hAnsi="宋体"/>
          <w:sz w:val="28"/>
          <w:szCs w:val="28"/>
        </w:rPr>
      </w:pPr>
    </w:p>
    <w:p w:rsidR="00923BEC" w:rsidRPr="00A719AE" w:rsidRDefault="00923BEC" w:rsidP="0014671A">
      <w:pPr>
        <w:pStyle w:val="1"/>
        <w:widowControl/>
        <w:shd w:val="clear" w:color="auto" w:fill="FFFFFF"/>
        <w:spacing w:beforeAutospacing="0" w:afterAutospacing="0" w:line="360" w:lineRule="exact"/>
        <w:jc w:val="center"/>
        <w:rPr>
          <w:rFonts w:cs="微软雅黑" w:hint="default"/>
          <w:spacing w:val="8"/>
          <w:sz w:val="36"/>
          <w:szCs w:val="36"/>
          <w:shd w:val="clear" w:color="auto" w:fill="FFFFFF"/>
        </w:rPr>
      </w:pPr>
      <w:r w:rsidRPr="00A719AE">
        <w:rPr>
          <w:rFonts w:cs="微软雅黑"/>
          <w:spacing w:val="8"/>
          <w:sz w:val="36"/>
          <w:szCs w:val="36"/>
          <w:shd w:val="clear" w:color="auto" w:fill="FFFFFF"/>
        </w:rPr>
        <w:t>常熟市卫健委与老龄委 联办门球邀请赛圆满落幕</w:t>
      </w:r>
    </w:p>
    <w:p w:rsidR="00863A26" w:rsidRPr="00863A26" w:rsidRDefault="00863A26" w:rsidP="00863A26"/>
    <w:p w:rsidR="00923BEC" w:rsidRPr="00C22EC6" w:rsidRDefault="00923BEC" w:rsidP="0014671A">
      <w:pPr>
        <w:pStyle w:val="a6"/>
        <w:widowControl/>
        <w:spacing w:beforeAutospacing="0" w:afterAutospacing="0" w:line="360" w:lineRule="exact"/>
        <w:ind w:left="240" w:right="240" w:firstLine="420"/>
        <w:jc w:val="both"/>
        <w:rPr>
          <w:rFonts w:ascii="宋体" w:eastAsia="宋体" w:hAnsi="宋体"/>
          <w:sz w:val="28"/>
          <w:szCs w:val="28"/>
        </w:rPr>
      </w:pPr>
      <w:r w:rsidRPr="00C22EC6">
        <w:rPr>
          <w:rFonts w:ascii="宋体" w:eastAsia="宋体" w:hAnsi="宋体" w:cs="微软雅黑" w:hint="eastAsia"/>
          <w:spacing w:val="8"/>
          <w:sz w:val="28"/>
          <w:szCs w:val="28"/>
          <w:shd w:val="clear" w:color="auto" w:fill="FFFFFF"/>
        </w:rPr>
        <w:t>金秋十月，常熟市卫生与健康委员会携手市老龄协会，于10月25日上午共同举办了一场别开生面的门球邀请赛。</w:t>
      </w:r>
    </w:p>
    <w:p w:rsidR="0014671A" w:rsidRPr="00C22EC6" w:rsidRDefault="0014671A" w:rsidP="0014671A">
      <w:pPr>
        <w:widowControl/>
        <w:shd w:val="clear" w:color="auto" w:fill="FFFFFF"/>
        <w:spacing w:line="360" w:lineRule="exact"/>
        <w:jc w:val="center"/>
        <w:rPr>
          <w:rFonts w:ascii="宋体" w:eastAsia="宋体" w:hAnsi="宋体" w:cs="微软雅黑"/>
          <w:spacing w:val="8"/>
          <w:sz w:val="28"/>
          <w:szCs w:val="28"/>
        </w:rPr>
      </w:pPr>
      <w:r>
        <w:rPr>
          <w:rFonts w:ascii="宋体" w:eastAsia="宋体" w:hAnsi="宋体" w:cs="微软雅黑" w:hint="eastAsia"/>
          <w:spacing w:val="7"/>
          <w:sz w:val="28"/>
          <w:szCs w:val="28"/>
          <w:shd w:val="clear" w:color="auto" w:fill="FFFFFF"/>
        </w:rPr>
        <w:t xml:space="preserve">    </w:t>
      </w:r>
      <w:r w:rsidR="00923BEC" w:rsidRPr="00C22EC6">
        <w:rPr>
          <w:rFonts w:ascii="宋体" w:eastAsia="宋体" w:hAnsi="宋体" w:cs="微软雅黑" w:hint="eastAsia"/>
          <w:spacing w:val="7"/>
          <w:sz w:val="28"/>
          <w:szCs w:val="28"/>
          <w:shd w:val="clear" w:color="auto" w:fill="FFFFFF"/>
        </w:rPr>
        <w:t>本次邀请赛共邀请了来自全市相关镇、街道、系统等18支球队参与，汇聚了200余名运动员、教练员和裁判员。比赛在分四个小组进行，经过一天24</w:t>
      </w:r>
      <w:r>
        <w:rPr>
          <w:rFonts w:ascii="宋体" w:eastAsia="宋体" w:hAnsi="宋体" w:cs="微软雅黑" w:hint="eastAsia"/>
          <w:spacing w:val="7"/>
          <w:sz w:val="28"/>
          <w:szCs w:val="28"/>
          <w:shd w:val="clear" w:color="auto" w:fill="FFFFFF"/>
        </w:rPr>
        <w:t>场次精彩对决，市门协、农行、沙家浜、</w:t>
      </w:r>
      <w:r w:rsidR="00923BEC" w:rsidRPr="00C22EC6">
        <w:rPr>
          <w:rFonts w:ascii="宋体" w:eastAsia="宋体" w:hAnsi="宋体" w:cs="微软雅黑" w:hint="eastAsia"/>
          <w:spacing w:val="7"/>
          <w:sz w:val="28"/>
          <w:szCs w:val="28"/>
          <w:shd w:val="clear" w:color="auto" w:fill="FFFFFF"/>
        </w:rPr>
        <w:t>董浜四支球队脱颖而出，分别荣获各组第一名。</w:t>
      </w:r>
      <w:r>
        <w:rPr>
          <w:rFonts w:ascii="宋体" w:eastAsia="宋体" w:hAnsi="宋体" w:cs="微软雅黑" w:hint="eastAsia"/>
          <w:spacing w:val="7"/>
          <w:sz w:val="28"/>
          <w:szCs w:val="28"/>
          <w:shd w:val="clear" w:color="auto" w:fill="FFFFFF"/>
        </w:rPr>
        <w:t>（</w:t>
      </w:r>
      <w:r w:rsidRPr="00C22EC6">
        <w:rPr>
          <w:rFonts w:ascii="宋体" w:eastAsia="宋体" w:hAnsi="宋体" w:cs="微软雅黑" w:hint="eastAsia"/>
          <w:spacing w:val="8"/>
          <w:kern w:val="0"/>
          <w:sz w:val="28"/>
          <w:szCs w:val="28"/>
          <w:shd w:val="clear" w:color="auto" w:fill="FFFFFF"/>
        </w:rPr>
        <w:t>宣咏梅</w:t>
      </w:r>
      <w:r>
        <w:rPr>
          <w:rFonts w:ascii="宋体" w:eastAsia="宋体" w:hAnsi="宋体" w:cs="微软雅黑" w:hint="eastAsia"/>
          <w:spacing w:val="8"/>
          <w:kern w:val="0"/>
          <w:sz w:val="28"/>
          <w:szCs w:val="28"/>
          <w:shd w:val="clear" w:color="auto" w:fill="FFFFFF"/>
        </w:rPr>
        <w:t>）</w:t>
      </w:r>
    </w:p>
    <w:p w:rsidR="007833C8" w:rsidRDefault="007833C8" w:rsidP="00C22EC6">
      <w:pPr>
        <w:spacing w:line="360" w:lineRule="exact"/>
        <w:rPr>
          <w:rFonts w:ascii="宋体" w:eastAsia="宋体" w:hAnsi="宋体"/>
          <w:sz w:val="28"/>
          <w:szCs w:val="28"/>
        </w:rPr>
      </w:pPr>
    </w:p>
    <w:p w:rsidR="00A719AE" w:rsidRPr="00C22EC6" w:rsidRDefault="00A719AE" w:rsidP="00C22EC6">
      <w:pPr>
        <w:spacing w:line="360" w:lineRule="exact"/>
        <w:rPr>
          <w:rFonts w:ascii="宋体" w:eastAsia="宋体" w:hAnsi="宋体"/>
          <w:sz w:val="28"/>
          <w:szCs w:val="28"/>
        </w:rPr>
      </w:pPr>
    </w:p>
    <w:p w:rsidR="00223832" w:rsidRDefault="00223832" w:rsidP="005D0FC2">
      <w:pPr>
        <w:pStyle w:val="1"/>
        <w:widowControl/>
        <w:shd w:val="clear" w:color="auto" w:fill="FFFFFF"/>
        <w:spacing w:beforeAutospacing="0" w:afterAutospacing="0" w:line="360" w:lineRule="exact"/>
        <w:rPr>
          <w:rFonts w:cs="微软雅黑" w:hint="default"/>
          <w:spacing w:val="8"/>
          <w:sz w:val="36"/>
          <w:szCs w:val="36"/>
          <w:shd w:val="clear" w:color="auto" w:fill="FFFFFF"/>
        </w:rPr>
      </w:pPr>
      <w:r w:rsidRPr="00A719AE">
        <w:rPr>
          <w:rFonts w:cs="微软雅黑"/>
          <w:spacing w:val="8"/>
          <w:sz w:val="36"/>
          <w:szCs w:val="36"/>
          <w:shd w:val="clear" w:color="auto" w:fill="FFFFFF"/>
        </w:rPr>
        <w:t>常熟梅李镇</w:t>
      </w:r>
      <w:r w:rsidR="005D0FC2">
        <w:rPr>
          <w:rFonts w:cs="微软雅黑"/>
          <w:spacing w:val="8"/>
          <w:sz w:val="36"/>
          <w:szCs w:val="36"/>
          <w:shd w:val="clear" w:color="auto" w:fill="FFFFFF"/>
        </w:rPr>
        <w:t>举办</w:t>
      </w:r>
      <w:r w:rsidRPr="00A719AE">
        <w:rPr>
          <w:rFonts w:cs="微软雅黑"/>
          <w:spacing w:val="8"/>
          <w:sz w:val="36"/>
          <w:szCs w:val="36"/>
          <w:shd w:val="clear" w:color="auto" w:fill="FFFFFF"/>
        </w:rPr>
        <w:t>第四届“江苏银行杯”门球友谊赛</w:t>
      </w:r>
    </w:p>
    <w:p w:rsidR="00A719AE" w:rsidRPr="00A719AE" w:rsidRDefault="00A719AE" w:rsidP="00A719AE"/>
    <w:p w:rsidR="00223832" w:rsidRPr="00C22EC6" w:rsidRDefault="006A0C8C" w:rsidP="0014671A">
      <w:pPr>
        <w:widowControl/>
        <w:shd w:val="clear" w:color="auto" w:fill="FFFFFF"/>
        <w:spacing w:line="360" w:lineRule="exact"/>
        <w:ind w:firstLineChars="200" w:firstLine="560"/>
        <w:rPr>
          <w:rFonts w:ascii="宋体" w:eastAsia="宋体" w:hAnsi="宋体" w:cs="微软雅黑"/>
          <w:spacing w:val="8"/>
          <w:sz w:val="28"/>
          <w:szCs w:val="28"/>
        </w:rPr>
      </w:pPr>
      <w:r>
        <w:rPr>
          <w:rFonts w:ascii="宋体" w:eastAsia="宋体" w:hAnsi="宋体" w:cs="宋体" w:hint="eastAsia"/>
          <w:noProof/>
          <w:color w:val="000000"/>
          <w:kern w:val="0"/>
          <w:sz w:val="28"/>
          <w:szCs w:val="28"/>
        </w:rPr>
        <w:drawing>
          <wp:anchor distT="0" distB="0" distL="114300" distR="114300" simplePos="0" relativeHeight="251673600" behindDoc="1" locked="0" layoutInCell="1" allowOverlap="1">
            <wp:simplePos x="0" y="0"/>
            <wp:positionH relativeFrom="column">
              <wp:posOffset>0</wp:posOffset>
            </wp:positionH>
            <wp:positionV relativeFrom="paragraph">
              <wp:posOffset>89535</wp:posOffset>
            </wp:positionV>
            <wp:extent cx="2466975" cy="1847850"/>
            <wp:effectExtent l="19050" t="0" r="9525" b="0"/>
            <wp:wrapTight wrapText="bothSides">
              <wp:wrapPolygon edited="0">
                <wp:start x="1501" y="0"/>
                <wp:lineTo x="334" y="1113"/>
                <wp:lineTo x="-167" y="3563"/>
                <wp:lineTo x="-167" y="19151"/>
                <wp:lineTo x="834" y="21377"/>
                <wp:lineTo x="1334" y="21377"/>
                <wp:lineTo x="20182" y="21377"/>
                <wp:lineTo x="20683" y="21377"/>
                <wp:lineTo x="21683" y="19151"/>
                <wp:lineTo x="21683" y="2004"/>
                <wp:lineTo x="21016" y="668"/>
                <wp:lineTo x="20015" y="0"/>
                <wp:lineTo x="1501" y="0"/>
              </wp:wrapPolygon>
            </wp:wrapTight>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icPr>
                  <pic:blipFill>
                    <a:blip r:embed="rId15" cstate="print"/>
                    <a:stretch>
                      <a:fillRect/>
                    </a:stretch>
                  </pic:blipFill>
                  <pic:spPr>
                    <a:xfrm>
                      <a:off x="0" y="0"/>
                      <a:ext cx="2466975" cy="1847850"/>
                    </a:xfrm>
                    <a:prstGeom prst="roundRect">
                      <a:avLst/>
                    </a:prstGeom>
                    <a:noFill/>
                    <a:ln w="9525">
                      <a:noFill/>
                    </a:ln>
                  </pic:spPr>
                </pic:pic>
              </a:graphicData>
            </a:graphic>
          </wp:anchor>
        </w:drawing>
      </w:r>
      <w:r w:rsidR="00223832" w:rsidRPr="00C22EC6">
        <w:rPr>
          <w:rFonts w:ascii="宋体" w:eastAsia="宋体" w:hAnsi="宋体" w:cs="宋体" w:hint="eastAsia"/>
          <w:color w:val="000000"/>
          <w:kern w:val="0"/>
          <w:sz w:val="28"/>
          <w:szCs w:val="28"/>
          <w:shd w:val="clear" w:color="auto" w:fill="FFFFFF"/>
        </w:rPr>
        <w:t>十一月十四日上午，阳光灿烂，凉风习习，梅李体育中心门球场馆气氛热烈，</w:t>
      </w:r>
      <w:r w:rsidR="00223832" w:rsidRPr="00C22EC6">
        <w:rPr>
          <w:rStyle w:val="a8"/>
          <w:rFonts w:ascii="宋体" w:eastAsia="宋体" w:hAnsi="宋体" w:cs="宋体" w:hint="eastAsia"/>
          <w:color w:val="000000"/>
          <w:kern w:val="0"/>
          <w:sz w:val="28"/>
          <w:szCs w:val="28"/>
          <w:shd w:val="clear" w:color="auto" w:fill="FFFFFF"/>
        </w:rPr>
        <w:t>梅李镇第四届江苏银行杯门球友谊赛</w:t>
      </w:r>
      <w:r w:rsidR="00223832" w:rsidRPr="00C22EC6">
        <w:rPr>
          <w:rFonts w:ascii="宋体" w:eastAsia="宋体" w:hAnsi="宋体" w:cs="宋体" w:hint="eastAsia"/>
          <w:color w:val="000000"/>
          <w:kern w:val="0"/>
          <w:sz w:val="28"/>
          <w:szCs w:val="28"/>
          <w:shd w:val="clear" w:color="auto" w:fill="FFFFFF"/>
        </w:rPr>
        <w:t>在这里隆重开赛。邀请前来参赛的</w:t>
      </w:r>
      <w:r w:rsidR="00223832" w:rsidRPr="00C22EC6">
        <w:rPr>
          <w:rFonts w:ascii="宋体" w:eastAsia="宋体" w:hAnsi="宋体" w:cs="Helvetica"/>
          <w:color w:val="000000"/>
          <w:kern w:val="0"/>
          <w:sz w:val="28"/>
          <w:szCs w:val="28"/>
          <w:shd w:val="clear" w:color="auto" w:fill="FFFFFF"/>
        </w:rPr>
        <w:t>8</w:t>
      </w:r>
      <w:r w:rsidR="00223832" w:rsidRPr="00C22EC6">
        <w:rPr>
          <w:rFonts w:ascii="宋体" w:eastAsia="宋体" w:hAnsi="宋体" w:cs="宋体" w:hint="eastAsia"/>
          <w:color w:val="000000"/>
          <w:kern w:val="0"/>
          <w:sz w:val="28"/>
          <w:szCs w:val="28"/>
          <w:shd w:val="clear" w:color="auto" w:fill="FFFFFF"/>
        </w:rPr>
        <w:t>支球队的</w:t>
      </w:r>
      <w:r w:rsidR="00223832" w:rsidRPr="00C22EC6">
        <w:rPr>
          <w:rFonts w:ascii="宋体" w:eastAsia="宋体" w:hAnsi="宋体" w:cs="Helvetica"/>
          <w:color w:val="000000"/>
          <w:kern w:val="0"/>
          <w:sz w:val="28"/>
          <w:szCs w:val="28"/>
          <w:shd w:val="clear" w:color="auto" w:fill="FFFFFF"/>
        </w:rPr>
        <w:t>80</w:t>
      </w:r>
      <w:r w:rsidR="00223832" w:rsidRPr="00C22EC6">
        <w:rPr>
          <w:rFonts w:ascii="宋体" w:eastAsia="宋体" w:hAnsi="宋体" w:cs="宋体" w:hint="eastAsia"/>
          <w:color w:val="000000"/>
          <w:kern w:val="0"/>
          <w:sz w:val="28"/>
          <w:szCs w:val="28"/>
          <w:shd w:val="clear" w:color="auto" w:fill="FFFFFF"/>
        </w:rPr>
        <w:t>多名老年人，欢聚一堂，豪情挥杆，友谊竞赛。</w:t>
      </w:r>
    </w:p>
    <w:p w:rsidR="00223832" w:rsidRPr="00C22EC6" w:rsidRDefault="00223832" w:rsidP="0014671A">
      <w:pPr>
        <w:widowControl/>
        <w:spacing w:line="360" w:lineRule="exact"/>
        <w:ind w:firstLineChars="200" w:firstLine="560"/>
        <w:jc w:val="left"/>
        <w:rPr>
          <w:rFonts w:ascii="宋体" w:eastAsia="宋体" w:hAnsi="宋体"/>
          <w:sz w:val="28"/>
          <w:szCs w:val="28"/>
        </w:rPr>
      </w:pPr>
      <w:r w:rsidRPr="00C22EC6">
        <w:rPr>
          <w:rFonts w:ascii="宋体" w:eastAsia="宋体" w:hAnsi="宋体" w:cs="宋体" w:hint="eastAsia"/>
          <w:color w:val="000000"/>
          <w:kern w:val="0"/>
          <w:sz w:val="28"/>
          <w:szCs w:val="28"/>
          <w:shd w:val="clear" w:color="auto" w:fill="FFFFFF"/>
        </w:rPr>
        <w:t>上午八点半，在简约而隆重的开幕式上，梅李镇社会事业局文教</w:t>
      </w:r>
      <w:r w:rsidRPr="00C22EC6">
        <w:rPr>
          <w:rFonts w:ascii="宋体" w:eastAsia="宋体" w:hAnsi="宋体" w:cs="宋体" w:hint="eastAsia"/>
          <w:color w:val="000000"/>
          <w:kern w:val="0"/>
          <w:sz w:val="28"/>
          <w:szCs w:val="28"/>
          <w:shd w:val="clear" w:color="auto" w:fill="FFFFFF"/>
        </w:rPr>
        <w:lastRenderedPageBreak/>
        <w:t>科金宇翔同志讲话。他代表梅李镇党委、政府热烈祝贺梅李镇第四届“江苏银行杯”门球友谊赛开赛！对大家的到来表示诚挚的欢迎！衷心感谢江苏银行梅李支行为梅李经济社会的发展、服务民生金融、支持老年人体育活动作出的贡献。</w:t>
      </w:r>
    </w:p>
    <w:p w:rsidR="00923BEC" w:rsidRDefault="00223832" w:rsidP="007F7BF4">
      <w:pPr>
        <w:widowControl/>
        <w:shd w:val="clear" w:color="auto" w:fill="FFFFFF"/>
        <w:spacing w:line="360" w:lineRule="exact"/>
        <w:ind w:firstLineChars="200" w:firstLine="560"/>
        <w:jc w:val="left"/>
        <w:rPr>
          <w:rFonts w:ascii="宋体" w:eastAsia="宋体" w:hAnsi="宋体" w:cs="微软雅黑"/>
          <w:spacing w:val="8"/>
          <w:kern w:val="0"/>
          <w:sz w:val="28"/>
          <w:szCs w:val="28"/>
          <w:shd w:val="clear" w:color="auto" w:fill="FFFFFF"/>
        </w:rPr>
      </w:pPr>
      <w:r w:rsidRPr="00C22EC6">
        <w:rPr>
          <w:rFonts w:ascii="宋体" w:eastAsia="宋体" w:hAnsi="宋体" w:cs="宋体" w:hint="eastAsia"/>
          <w:color w:val="000000"/>
          <w:kern w:val="0"/>
          <w:sz w:val="28"/>
          <w:szCs w:val="28"/>
          <w:shd w:val="clear" w:color="auto" w:fill="FFFFFF"/>
        </w:rPr>
        <w:t>这次邀请赛共有王市、周行、福山、淼泉、梅李、赵市、天字等</w:t>
      </w:r>
      <w:r w:rsidRPr="00C22EC6">
        <w:rPr>
          <w:rFonts w:ascii="宋体" w:eastAsia="宋体" w:hAnsi="宋体" w:cs="Helvetica"/>
          <w:color w:val="000000"/>
          <w:kern w:val="0"/>
          <w:sz w:val="28"/>
          <w:szCs w:val="28"/>
          <w:shd w:val="clear" w:color="auto" w:fill="FFFFFF"/>
        </w:rPr>
        <w:t>8</w:t>
      </w:r>
      <w:r w:rsidRPr="00C22EC6">
        <w:rPr>
          <w:rFonts w:ascii="宋体" w:eastAsia="宋体" w:hAnsi="宋体" w:cs="宋体" w:hint="eastAsia"/>
          <w:color w:val="000000"/>
          <w:kern w:val="0"/>
          <w:sz w:val="28"/>
          <w:szCs w:val="28"/>
          <w:shd w:val="clear" w:color="auto" w:fill="FFFFFF"/>
        </w:rPr>
        <w:t>支队伍参赛。赛场上，球声清脆，喝彩声声，笑声朗朗。队员们意气风发、神采奕奕。运动员：机智挥杆、精准发力尽显实力；教练员：运筹全局、沉着指挥，尽显智慧；裁判员：公正公平、依规执裁提振斗志；记录员一丝不苟、一球不漏尽收累累硕果。</w:t>
      </w:r>
      <w:r w:rsidR="006A0C8C">
        <w:rPr>
          <w:rFonts w:ascii="宋体" w:eastAsia="宋体" w:hAnsi="宋体" w:cs="宋体" w:hint="eastAsia"/>
          <w:color w:val="000000"/>
          <w:kern w:val="0"/>
          <w:sz w:val="28"/>
          <w:szCs w:val="28"/>
          <w:shd w:val="clear" w:color="auto" w:fill="FFFFFF"/>
        </w:rPr>
        <w:t>(</w:t>
      </w:r>
      <w:r w:rsidR="006A0C8C" w:rsidRPr="00C22EC6">
        <w:rPr>
          <w:rFonts w:ascii="宋体" w:eastAsia="宋体" w:hAnsi="宋体" w:cs="微软雅黑" w:hint="eastAsia"/>
          <w:spacing w:val="8"/>
          <w:kern w:val="0"/>
          <w:sz w:val="28"/>
          <w:szCs w:val="28"/>
          <w:shd w:val="clear" w:color="auto" w:fill="FFFFFF"/>
        </w:rPr>
        <w:t>梅李门协通讯组</w:t>
      </w:r>
      <w:r w:rsidR="006A0C8C">
        <w:rPr>
          <w:rFonts w:ascii="宋体" w:eastAsia="宋体" w:hAnsi="宋体" w:cs="微软雅黑" w:hint="eastAsia"/>
          <w:spacing w:val="8"/>
          <w:kern w:val="0"/>
          <w:sz w:val="28"/>
          <w:szCs w:val="28"/>
          <w:shd w:val="clear" w:color="auto" w:fill="FFFFFF"/>
        </w:rPr>
        <w:t>)</w:t>
      </w:r>
    </w:p>
    <w:p w:rsidR="00E37BA9" w:rsidRDefault="00E37BA9" w:rsidP="00E37BA9">
      <w:pPr>
        <w:widowControl/>
        <w:shd w:val="clear" w:color="auto" w:fill="FFFFFF"/>
        <w:spacing w:line="360" w:lineRule="exact"/>
        <w:ind w:firstLineChars="200" w:firstLine="592"/>
        <w:jc w:val="left"/>
        <w:rPr>
          <w:rFonts w:ascii="宋体" w:eastAsia="宋体" w:hAnsi="宋体" w:cs="微软雅黑"/>
          <w:spacing w:val="8"/>
          <w:kern w:val="0"/>
          <w:sz w:val="28"/>
          <w:szCs w:val="28"/>
          <w:shd w:val="clear" w:color="auto" w:fill="FFFFFF"/>
        </w:rPr>
      </w:pPr>
    </w:p>
    <w:p w:rsidR="00314CD7" w:rsidRPr="007F7BF4" w:rsidRDefault="00314CD7" w:rsidP="00314CD7">
      <w:pPr>
        <w:widowControl/>
        <w:shd w:val="clear" w:color="auto" w:fill="FFFFFF"/>
        <w:spacing w:line="360" w:lineRule="exact"/>
        <w:ind w:firstLineChars="200" w:firstLine="592"/>
        <w:jc w:val="left"/>
        <w:rPr>
          <w:rFonts w:ascii="宋体" w:eastAsia="宋体" w:hAnsi="宋体" w:cs="微软雅黑"/>
          <w:spacing w:val="8"/>
          <w:sz w:val="28"/>
          <w:szCs w:val="28"/>
        </w:rPr>
      </w:pPr>
    </w:p>
    <w:p w:rsidR="00923BEC" w:rsidRPr="007F7BF4" w:rsidRDefault="00923BEC" w:rsidP="00923BEC">
      <w:pPr>
        <w:pStyle w:val="1"/>
        <w:widowControl/>
        <w:shd w:val="clear" w:color="auto" w:fill="FFFFFF"/>
        <w:spacing w:beforeAutospacing="0" w:after="210" w:afterAutospacing="0" w:line="360" w:lineRule="exact"/>
        <w:jc w:val="center"/>
        <w:rPr>
          <w:rFonts w:cs="微软雅黑" w:hint="default"/>
          <w:spacing w:val="8"/>
          <w:sz w:val="36"/>
          <w:szCs w:val="36"/>
        </w:rPr>
      </w:pPr>
      <w:r w:rsidRPr="007F7BF4">
        <w:rPr>
          <w:rFonts w:cs="微软雅黑"/>
          <w:spacing w:val="8"/>
          <w:sz w:val="36"/>
          <w:szCs w:val="36"/>
          <w:shd w:val="clear" w:color="auto" w:fill="FFFFFF"/>
        </w:rPr>
        <w:t>常熟市碧溪街道浒东村举办门球邀请赛</w:t>
      </w:r>
    </w:p>
    <w:p w:rsidR="00923BEC" w:rsidRPr="00C22EC6" w:rsidRDefault="00923BEC" w:rsidP="0014671A">
      <w:pPr>
        <w:widowControl/>
        <w:shd w:val="clear" w:color="auto" w:fill="FFFFFF"/>
        <w:spacing w:line="360" w:lineRule="exact"/>
        <w:ind w:firstLineChars="200" w:firstLine="560"/>
        <w:rPr>
          <w:rFonts w:ascii="宋体" w:eastAsia="宋体" w:hAnsi="宋体"/>
          <w:sz w:val="28"/>
          <w:szCs w:val="28"/>
        </w:rPr>
      </w:pPr>
      <w:r w:rsidRPr="00C22EC6">
        <w:rPr>
          <w:rFonts w:ascii="宋体" w:eastAsia="宋体" w:hAnsi="宋体" w:cs="Helvetica"/>
          <w:color w:val="000000"/>
          <w:kern w:val="0"/>
          <w:sz w:val="28"/>
          <w:szCs w:val="28"/>
          <w:shd w:val="clear" w:color="auto" w:fill="FFFFFF"/>
        </w:rPr>
        <w:t>为了营造全民健身良好环境，促进全民健身运动深入开展，推动中老年门球运动的发展，11月15日，常熟市碧溪街道浒东村举办门球邀请赛。应邀前来参赛的有常熟市门协队、工信局队、淼泉队、梅李队、海虞队和辛庄队六支门球队约60名门球运动员。上午7：30比赛开始，六支球队分成两组，每组三队，进行小组循环赛，每队参赛二场次。比赛旨在交流球技，增进友谊。</w:t>
      </w:r>
    </w:p>
    <w:p w:rsidR="0014671A" w:rsidRPr="0014671A" w:rsidRDefault="000061D1" w:rsidP="0014671A">
      <w:pPr>
        <w:widowControl/>
        <w:shd w:val="clear" w:color="auto" w:fill="FFFFFF"/>
        <w:spacing w:after="330" w:line="360" w:lineRule="exact"/>
        <w:jc w:val="center"/>
        <w:rPr>
          <w:rFonts w:ascii="宋体" w:eastAsia="宋体" w:hAnsi="宋体" w:cs="Helvetica"/>
          <w:color w:val="000000"/>
          <w:kern w:val="0"/>
          <w:sz w:val="28"/>
          <w:szCs w:val="28"/>
          <w:shd w:val="clear" w:color="auto" w:fill="FFFFFF"/>
        </w:rPr>
      </w:pPr>
      <w:r>
        <w:rPr>
          <w:rFonts w:ascii="宋体" w:eastAsia="宋体" w:hAnsi="宋体" w:cs="Helvetica" w:hint="eastAsia"/>
          <w:color w:val="000000"/>
          <w:kern w:val="0"/>
          <w:sz w:val="28"/>
          <w:szCs w:val="28"/>
          <w:shd w:val="clear" w:color="auto" w:fill="FFFFFF"/>
        </w:rPr>
        <w:t xml:space="preserve">    </w:t>
      </w:r>
      <w:r w:rsidR="00923BEC" w:rsidRPr="00C22EC6">
        <w:rPr>
          <w:rFonts w:ascii="宋体" w:eastAsia="宋体" w:hAnsi="宋体" w:cs="Helvetica"/>
          <w:color w:val="000000"/>
          <w:kern w:val="0"/>
          <w:sz w:val="28"/>
          <w:szCs w:val="28"/>
          <w:shd w:val="clear" w:color="auto" w:fill="FFFFFF"/>
        </w:rPr>
        <w:t>经过六场次比赛，上午11时友谊比赛圆满收杆。这次邀请赛的成功举办，让球友们共享门球运动的快乐。为浒东村门球队员们提供了一次极好的学习机会。对推动当地门球运动的发展起着积极作用。</w:t>
      </w:r>
      <w:r w:rsidR="0014671A">
        <w:rPr>
          <w:rFonts w:ascii="宋体" w:eastAsia="宋体" w:hAnsi="宋体" w:cs="Helvetica" w:hint="eastAsia"/>
          <w:color w:val="000000"/>
          <w:kern w:val="0"/>
          <w:sz w:val="28"/>
          <w:szCs w:val="28"/>
          <w:shd w:val="clear" w:color="auto" w:fill="FFFFFF"/>
        </w:rPr>
        <w:t>（</w:t>
      </w:r>
      <w:r w:rsidR="0014671A" w:rsidRPr="00C22EC6">
        <w:rPr>
          <w:rFonts w:ascii="宋体" w:eastAsia="宋体" w:hAnsi="宋体" w:cs="微软雅黑" w:hint="eastAsia"/>
          <w:spacing w:val="8"/>
          <w:kern w:val="0"/>
          <w:sz w:val="28"/>
          <w:szCs w:val="28"/>
          <w:shd w:val="clear" w:color="auto" w:fill="FFFFFF"/>
        </w:rPr>
        <w:t>季建明</w:t>
      </w:r>
      <w:r w:rsidR="0014671A">
        <w:rPr>
          <w:rFonts w:ascii="宋体" w:eastAsia="宋体" w:hAnsi="宋体" w:cs="微软雅黑" w:hint="eastAsia"/>
          <w:spacing w:val="8"/>
          <w:kern w:val="0"/>
          <w:sz w:val="28"/>
          <w:szCs w:val="28"/>
          <w:shd w:val="clear" w:color="auto" w:fill="FFFFFF"/>
        </w:rPr>
        <w:t>）</w:t>
      </w:r>
    </w:p>
    <w:p w:rsidR="007D7E47" w:rsidRDefault="007D7E47" w:rsidP="007D7E47">
      <w:pPr>
        <w:pStyle w:val="1"/>
        <w:widowControl/>
        <w:shd w:val="clear" w:color="auto" w:fill="FFFFFF"/>
        <w:spacing w:beforeAutospacing="0" w:after="210" w:afterAutospacing="0" w:line="360" w:lineRule="exact"/>
        <w:jc w:val="center"/>
        <w:rPr>
          <w:rFonts w:cs="微软雅黑" w:hint="default"/>
          <w:spacing w:val="8"/>
          <w:sz w:val="28"/>
          <w:szCs w:val="28"/>
          <w:shd w:val="clear" w:color="auto" w:fill="FFFFFF"/>
        </w:rPr>
      </w:pPr>
    </w:p>
    <w:p w:rsidR="007D7E47" w:rsidRPr="00C22EC6" w:rsidRDefault="007D7E47" w:rsidP="007D7E47">
      <w:pPr>
        <w:pStyle w:val="1"/>
        <w:widowControl/>
        <w:shd w:val="clear" w:color="auto" w:fill="FFFFFF"/>
        <w:spacing w:beforeAutospacing="0" w:after="210" w:afterAutospacing="0" w:line="360" w:lineRule="exact"/>
        <w:jc w:val="center"/>
        <w:rPr>
          <w:rFonts w:cs="微软雅黑" w:hint="default"/>
          <w:spacing w:val="8"/>
          <w:sz w:val="28"/>
          <w:szCs w:val="28"/>
        </w:rPr>
      </w:pPr>
      <w:r w:rsidRPr="00C22EC6">
        <w:rPr>
          <w:rFonts w:cs="微软雅黑"/>
          <w:spacing w:val="8"/>
          <w:sz w:val="28"/>
          <w:szCs w:val="28"/>
          <w:shd w:val="clear" w:color="auto" w:fill="FFFFFF"/>
        </w:rPr>
        <w:t>常熟市张港泾村举办特色门球友谊赛</w:t>
      </w:r>
    </w:p>
    <w:p w:rsidR="007F7BF4" w:rsidRPr="00C22EC6" w:rsidRDefault="007D7E47" w:rsidP="007F7BF4">
      <w:pPr>
        <w:widowControl/>
        <w:shd w:val="clear" w:color="auto" w:fill="FFFFFF"/>
        <w:spacing w:after="330" w:line="360" w:lineRule="exact"/>
        <w:jc w:val="center"/>
        <w:rPr>
          <w:rFonts w:ascii="宋体" w:eastAsia="宋体" w:hAnsi="宋体" w:cs="微软雅黑"/>
          <w:spacing w:val="8"/>
          <w:sz w:val="28"/>
          <w:szCs w:val="28"/>
        </w:rPr>
      </w:pPr>
      <w:r w:rsidRPr="00C22EC6">
        <w:rPr>
          <w:rFonts w:ascii="宋体" w:eastAsia="宋体" w:hAnsi="宋体" w:cs="微软雅黑" w:hint="eastAsia"/>
          <w:spacing w:val="8"/>
          <w:kern w:val="0"/>
          <w:sz w:val="28"/>
          <w:szCs w:val="28"/>
          <w:shd w:val="clear" w:color="auto" w:fill="FFFFFF"/>
        </w:rPr>
        <w:t>在立冬小雪之际，常熟辛庄镇张港泾村却迎来了一场别开生面的门球友谊赛。11月22日，尽管是二十四节气中的“小雪”，但张港泾村却洋溢着浓浓的暖意。这一天，张港泾村门球队特邀了40多公里开外的常熟海虞镇福山门球队和常福街道勤丰村门球</w:t>
      </w:r>
      <w:r w:rsidR="008B13A7" w:rsidRPr="00C22EC6">
        <w:rPr>
          <w:rFonts w:ascii="宋体" w:eastAsia="宋体" w:hAnsi="宋体" w:cs="微软雅黑" w:hint="eastAsia"/>
          <w:spacing w:val="8"/>
          <w:kern w:val="0"/>
          <w:sz w:val="28"/>
          <w:szCs w:val="28"/>
          <w:shd w:val="clear" w:color="auto" w:fill="FFFFFF"/>
        </w:rPr>
        <w:t>队，共同举办了一场精彩的门球友谊赛。</w:t>
      </w:r>
      <w:r w:rsidR="008B13A7">
        <w:rPr>
          <w:rFonts w:ascii="宋体" w:eastAsia="宋体" w:hAnsi="宋体" w:cs="微软雅黑" w:hint="eastAsia"/>
          <w:spacing w:val="8"/>
          <w:kern w:val="0"/>
          <w:sz w:val="28"/>
          <w:szCs w:val="28"/>
          <w:shd w:val="clear" w:color="auto" w:fill="FFFFFF"/>
        </w:rPr>
        <w:t>(</w:t>
      </w:r>
      <w:r w:rsidR="008B13A7" w:rsidRPr="00C22EC6">
        <w:rPr>
          <w:rFonts w:ascii="宋体" w:eastAsia="宋体" w:hAnsi="宋体" w:cs="微软雅黑" w:hint="eastAsia"/>
          <w:spacing w:val="8"/>
          <w:kern w:val="0"/>
          <w:sz w:val="28"/>
          <w:szCs w:val="28"/>
          <w:shd w:val="clear" w:color="auto" w:fill="FFFFFF"/>
        </w:rPr>
        <w:t>沈志高</w:t>
      </w:r>
      <w:r w:rsidR="008B13A7">
        <w:rPr>
          <w:rFonts w:ascii="宋体" w:eastAsia="宋体" w:hAnsi="宋体" w:cs="微软雅黑" w:hint="eastAsia"/>
          <w:spacing w:val="8"/>
          <w:kern w:val="0"/>
          <w:sz w:val="28"/>
          <w:szCs w:val="28"/>
          <w:shd w:val="clear" w:color="auto" w:fill="FFFFFF"/>
        </w:rPr>
        <w:t>)</w:t>
      </w:r>
    </w:p>
    <w:p w:rsidR="007D7E47" w:rsidRDefault="007D7E47" w:rsidP="007D7E47">
      <w:pPr>
        <w:widowControl/>
        <w:shd w:val="clear" w:color="auto" w:fill="FFFFFF"/>
        <w:spacing w:line="360" w:lineRule="exact"/>
        <w:rPr>
          <w:rFonts w:ascii="宋体" w:eastAsia="宋体" w:hAnsi="宋体" w:cs="微软雅黑"/>
          <w:spacing w:val="8"/>
          <w:kern w:val="0"/>
          <w:sz w:val="28"/>
          <w:szCs w:val="28"/>
          <w:shd w:val="clear" w:color="auto" w:fill="FFFFFF"/>
        </w:rPr>
      </w:pPr>
    </w:p>
    <w:p w:rsidR="007F7BF4" w:rsidRPr="00C22EC6" w:rsidRDefault="007F7BF4" w:rsidP="007D7E47">
      <w:pPr>
        <w:widowControl/>
        <w:shd w:val="clear" w:color="auto" w:fill="FFFFFF"/>
        <w:spacing w:line="360" w:lineRule="exact"/>
        <w:rPr>
          <w:rFonts w:ascii="宋体" w:eastAsia="宋体" w:hAnsi="宋体" w:cs="微软雅黑"/>
          <w:spacing w:val="8"/>
          <w:sz w:val="28"/>
          <w:szCs w:val="28"/>
        </w:rPr>
      </w:pPr>
    </w:p>
    <w:p w:rsidR="00D43C49" w:rsidRPr="007F7BF4" w:rsidRDefault="00D43C49" w:rsidP="00C22EC6">
      <w:pPr>
        <w:pStyle w:val="1"/>
        <w:widowControl/>
        <w:shd w:val="clear" w:color="auto" w:fill="FFFFFF"/>
        <w:spacing w:beforeAutospacing="0" w:after="210" w:afterAutospacing="0" w:line="360" w:lineRule="exact"/>
        <w:jc w:val="center"/>
        <w:rPr>
          <w:rFonts w:cs="微软雅黑" w:hint="default"/>
          <w:spacing w:val="8"/>
          <w:sz w:val="36"/>
          <w:szCs w:val="36"/>
        </w:rPr>
      </w:pPr>
      <w:r w:rsidRPr="007F7BF4">
        <w:rPr>
          <w:rFonts w:cs="微软雅黑"/>
          <w:spacing w:val="8"/>
          <w:sz w:val="36"/>
          <w:szCs w:val="36"/>
          <w:shd w:val="clear" w:color="auto" w:fill="FFFFFF"/>
        </w:rPr>
        <w:t>常熟农商银行门球邀请赛圆满收官</w:t>
      </w:r>
    </w:p>
    <w:p w:rsidR="00D43C49" w:rsidRPr="00C22EC6" w:rsidRDefault="00D43C49" w:rsidP="00C22EC6">
      <w:pPr>
        <w:widowControl/>
        <w:shd w:val="clear" w:color="auto" w:fill="FFFFFF"/>
        <w:spacing w:line="360" w:lineRule="exact"/>
        <w:ind w:firstLineChars="200" w:firstLine="592"/>
        <w:rPr>
          <w:rFonts w:ascii="宋体" w:eastAsia="宋体" w:hAnsi="宋体"/>
          <w:sz w:val="28"/>
          <w:szCs w:val="28"/>
        </w:rPr>
      </w:pPr>
      <w:r w:rsidRPr="00C22EC6">
        <w:rPr>
          <w:rFonts w:ascii="宋体" w:eastAsia="宋体" w:hAnsi="宋体" w:cs="仿宋_GB2312" w:hint="eastAsia"/>
          <w:spacing w:val="8"/>
          <w:kern w:val="0"/>
          <w:sz w:val="28"/>
          <w:szCs w:val="28"/>
          <w:shd w:val="clear" w:color="auto" w:fill="FFFFFF"/>
        </w:rPr>
        <w:lastRenderedPageBreak/>
        <w:t>11月24日上午，常熟市农村商业银行门球队在市三连片门球场举办了</w:t>
      </w:r>
      <w:r w:rsidRPr="005841E4">
        <w:rPr>
          <w:rStyle w:val="a8"/>
          <w:rFonts w:ascii="宋体" w:eastAsia="宋体" w:hAnsi="宋体" w:cs="仿宋_GB2312" w:hint="eastAsia"/>
          <w:b w:val="0"/>
          <w:spacing w:val="8"/>
          <w:kern w:val="0"/>
          <w:sz w:val="28"/>
          <w:szCs w:val="28"/>
          <w:shd w:val="clear" w:color="auto" w:fill="FFFFFF"/>
        </w:rPr>
        <w:t>常熟农商银行门球邀请赛</w:t>
      </w:r>
      <w:r w:rsidRPr="005841E4">
        <w:rPr>
          <w:rFonts w:ascii="宋体" w:eastAsia="宋体" w:hAnsi="宋体" w:cs="仿宋_GB2312" w:hint="eastAsia"/>
          <w:b/>
          <w:spacing w:val="8"/>
          <w:kern w:val="0"/>
          <w:sz w:val="28"/>
          <w:szCs w:val="28"/>
          <w:shd w:val="clear" w:color="auto" w:fill="FFFFFF"/>
        </w:rPr>
        <w:t>。</w:t>
      </w:r>
      <w:r w:rsidRPr="00C22EC6">
        <w:rPr>
          <w:rFonts w:ascii="宋体" w:eastAsia="宋体" w:hAnsi="宋体" w:cs="仿宋_GB2312" w:hint="eastAsia"/>
          <w:spacing w:val="8"/>
          <w:kern w:val="0"/>
          <w:sz w:val="28"/>
          <w:szCs w:val="28"/>
          <w:shd w:val="clear" w:color="auto" w:fill="FFFFFF"/>
        </w:rPr>
        <w:t>本次比赛邀请了市门协、董浜、浒浦、琴川、虞山、沙家浜、农行、梅李、李袁、绿原、辛庄、莫城、王市、卫健委、支塘、淼泉、唐市、福山等18支门球队加上裁判员，工作人员共计190多人参加。</w:t>
      </w:r>
    </w:p>
    <w:p w:rsidR="00900E76" w:rsidRPr="005841E4" w:rsidRDefault="00D43C49" w:rsidP="005841E4">
      <w:pPr>
        <w:widowControl/>
        <w:spacing w:line="360" w:lineRule="exact"/>
        <w:ind w:firstLineChars="200" w:firstLine="592"/>
        <w:jc w:val="left"/>
        <w:rPr>
          <w:rFonts w:ascii="宋体" w:eastAsia="宋体" w:hAnsi="宋体"/>
          <w:sz w:val="28"/>
          <w:szCs w:val="28"/>
        </w:rPr>
      </w:pPr>
      <w:r w:rsidRPr="00C22EC6">
        <w:rPr>
          <w:rFonts w:ascii="宋体" w:eastAsia="宋体" w:hAnsi="宋体" w:cs="仿宋_GB2312" w:hint="eastAsia"/>
          <w:spacing w:val="8"/>
          <w:kern w:val="0"/>
          <w:sz w:val="28"/>
          <w:szCs w:val="28"/>
          <w:shd w:val="clear" w:color="auto" w:fill="FFFFFF"/>
        </w:rPr>
        <w:t>18支球队分为6个小组进行小组循环赛，每组取第一名。经过十八场激战后，最终结果揭晓各组第一名为：卫健委队、王市队、支塘队、淼泉队、唐市队、莫城队。</w:t>
      </w:r>
      <w:r w:rsidR="005841E4">
        <w:rPr>
          <w:rFonts w:ascii="宋体" w:eastAsia="宋体" w:hAnsi="宋体" w:hint="eastAsia"/>
          <w:sz w:val="28"/>
          <w:szCs w:val="28"/>
        </w:rPr>
        <w:t>赛后</w:t>
      </w:r>
      <w:r w:rsidR="00900E76" w:rsidRPr="00C22EC6">
        <w:rPr>
          <w:rFonts w:ascii="宋体" w:eastAsia="宋体" w:hAnsi="宋体" w:cs="仿宋_GB2312" w:hint="eastAsia"/>
          <w:spacing w:val="8"/>
          <w:kern w:val="0"/>
          <w:sz w:val="28"/>
          <w:szCs w:val="28"/>
          <w:shd w:val="clear" w:color="auto" w:fill="FFFFFF"/>
        </w:rPr>
        <w:t>颁奖仪式上，常熟市农商银行门球队长周惠华为获奖球队颁</w:t>
      </w:r>
      <w:r w:rsidRPr="00C22EC6">
        <w:rPr>
          <w:rFonts w:ascii="宋体" w:eastAsia="宋体" w:hAnsi="宋体" w:cs="仿宋_GB2312" w:hint="eastAsia"/>
          <w:spacing w:val="8"/>
          <w:kern w:val="0"/>
          <w:sz w:val="28"/>
          <w:szCs w:val="28"/>
          <w:shd w:val="clear" w:color="auto" w:fill="FFFFFF"/>
        </w:rPr>
        <w:t>奖并合影留念。</w:t>
      </w:r>
      <w:r w:rsidR="005841E4">
        <w:rPr>
          <w:rFonts w:ascii="宋体" w:eastAsia="宋体" w:hAnsi="宋体" w:cs="仿宋_GB2312" w:hint="eastAsia"/>
          <w:spacing w:val="8"/>
          <w:kern w:val="0"/>
          <w:sz w:val="28"/>
          <w:szCs w:val="28"/>
          <w:shd w:val="clear" w:color="auto" w:fill="FFFFFF"/>
        </w:rPr>
        <w:t>（</w:t>
      </w:r>
      <w:r w:rsidR="00900E76" w:rsidRPr="00C22EC6">
        <w:rPr>
          <w:rFonts w:ascii="宋体" w:eastAsia="宋体" w:hAnsi="宋体" w:cs="微软雅黑" w:hint="eastAsia"/>
          <w:spacing w:val="8"/>
          <w:kern w:val="0"/>
          <w:sz w:val="28"/>
          <w:szCs w:val="28"/>
          <w:shd w:val="clear" w:color="auto" w:fill="FFFFFF"/>
        </w:rPr>
        <w:t>常熟农商行门球队</w:t>
      </w:r>
      <w:r w:rsidR="005841E4">
        <w:rPr>
          <w:rFonts w:ascii="宋体" w:eastAsia="宋体" w:hAnsi="宋体" w:cs="微软雅黑" w:hint="eastAsia"/>
          <w:spacing w:val="8"/>
          <w:kern w:val="0"/>
          <w:sz w:val="28"/>
          <w:szCs w:val="28"/>
          <w:shd w:val="clear" w:color="auto" w:fill="FFFFFF"/>
        </w:rPr>
        <w:t>）</w:t>
      </w:r>
    </w:p>
    <w:p w:rsidR="00F4631A" w:rsidRPr="00C22EC6" w:rsidRDefault="00F4631A" w:rsidP="00C22EC6">
      <w:pPr>
        <w:spacing w:line="360" w:lineRule="exact"/>
        <w:rPr>
          <w:rFonts w:ascii="宋体" w:eastAsia="宋体" w:hAnsi="宋体"/>
          <w:sz w:val="28"/>
          <w:szCs w:val="28"/>
        </w:rPr>
      </w:pPr>
    </w:p>
    <w:p w:rsidR="007F7BF4" w:rsidRDefault="007F7BF4" w:rsidP="00C22EC6">
      <w:pPr>
        <w:spacing w:line="360" w:lineRule="exact"/>
        <w:jc w:val="center"/>
        <w:rPr>
          <w:rFonts w:ascii="宋体" w:eastAsia="宋体" w:hAnsi="宋体"/>
          <w:sz w:val="28"/>
          <w:szCs w:val="28"/>
        </w:rPr>
      </w:pPr>
    </w:p>
    <w:p w:rsidR="004844D6" w:rsidRDefault="004844D6" w:rsidP="00C22EC6">
      <w:pPr>
        <w:spacing w:line="360" w:lineRule="exact"/>
        <w:jc w:val="center"/>
        <w:rPr>
          <w:rFonts w:ascii="宋体" w:eastAsia="宋体" w:hAnsi="宋体"/>
          <w:sz w:val="36"/>
          <w:szCs w:val="36"/>
        </w:rPr>
      </w:pPr>
      <w:r w:rsidRPr="00314CD7">
        <w:rPr>
          <w:rFonts w:ascii="宋体" w:eastAsia="宋体" w:hAnsi="宋体" w:hint="eastAsia"/>
          <w:sz w:val="36"/>
          <w:szCs w:val="36"/>
        </w:rPr>
        <w:t>我打门球二十年</w:t>
      </w:r>
    </w:p>
    <w:p w:rsidR="00314CD7" w:rsidRPr="00314CD7" w:rsidRDefault="00314CD7" w:rsidP="00C22EC6">
      <w:pPr>
        <w:spacing w:line="360" w:lineRule="exact"/>
        <w:jc w:val="center"/>
        <w:rPr>
          <w:rFonts w:ascii="宋体" w:eastAsia="宋体" w:hAnsi="宋体"/>
          <w:sz w:val="36"/>
          <w:szCs w:val="36"/>
        </w:rPr>
      </w:pPr>
    </w:p>
    <w:p w:rsidR="004844D6" w:rsidRPr="00C22EC6" w:rsidRDefault="00314CD7" w:rsidP="00C22EC6">
      <w:pPr>
        <w:spacing w:line="360" w:lineRule="exact"/>
        <w:ind w:firstLineChars="200" w:firstLine="560"/>
        <w:jc w:val="left"/>
        <w:rPr>
          <w:rFonts w:ascii="宋体" w:eastAsia="宋体" w:hAnsi="宋体"/>
          <w:sz w:val="28"/>
          <w:szCs w:val="28"/>
        </w:rPr>
      </w:pPr>
      <w:r>
        <w:rPr>
          <w:rFonts w:ascii="宋体" w:eastAsia="宋体" w:hAnsi="宋体" w:hint="eastAsia"/>
          <w:noProof/>
          <w:sz w:val="28"/>
          <w:szCs w:val="28"/>
        </w:rPr>
        <w:drawing>
          <wp:anchor distT="0" distB="0" distL="114300" distR="114300" simplePos="0" relativeHeight="251683840" behindDoc="1" locked="0" layoutInCell="1" allowOverlap="1">
            <wp:simplePos x="0" y="0"/>
            <wp:positionH relativeFrom="column">
              <wp:posOffset>3409950</wp:posOffset>
            </wp:positionH>
            <wp:positionV relativeFrom="paragraph">
              <wp:posOffset>691515</wp:posOffset>
            </wp:positionV>
            <wp:extent cx="1857375" cy="2476500"/>
            <wp:effectExtent l="19050" t="0" r="9525" b="0"/>
            <wp:wrapTight wrapText="bothSides">
              <wp:wrapPolygon edited="0">
                <wp:start x="1994" y="0"/>
                <wp:lineTo x="665" y="665"/>
                <wp:lineTo x="-222" y="1828"/>
                <wp:lineTo x="-222" y="19606"/>
                <wp:lineTo x="665" y="21268"/>
                <wp:lineTo x="1994" y="21434"/>
                <wp:lineTo x="19717" y="21434"/>
                <wp:lineTo x="19938" y="21434"/>
                <wp:lineTo x="20160" y="21268"/>
                <wp:lineTo x="20825" y="21268"/>
                <wp:lineTo x="21711" y="19606"/>
                <wp:lineTo x="21711" y="1662"/>
                <wp:lineTo x="21046" y="831"/>
                <wp:lineTo x="19495" y="0"/>
                <wp:lineTo x="1994" y="0"/>
              </wp:wrapPolygon>
            </wp:wrapTight>
            <wp:docPr id="9" name="图片 3" descr="C:\Users\Administrator\Desktop\常熟门球\常熟门球94、95期资料\沈志高打门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常熟门球\常熟门球94、95期资料\沈志高打门球.jpg"/>
                    <pic:cNvPicPr>
                      <a:picLocks noChangeAspect="1" noChangeArrowheads="1"/>
                    </pic:cNvPicPr>
                  </pic:nvPicPr>
                  <pic:blipFill>
                    <a:blip r:embed="rId16" cstate="print"/>
                    <a:srcRect/>
                    <a:stretch>
                      <a:fillRect/>
                    </a:stretch>
                  </pic:blipFill>
                  <pic:spPr bwMode="auto">
                    <a:xfrm>
                      <a:off x="0" y="0"/>
                      <a:ext cx="1857375" cy="2476500"/>
                    </a:xfrm>
                    <a:prstGeom prst="roundRect">
                      <a:avLst/>
                    </a:prstGeom>
                    <a:noFill/>
                    <a:ln w="9525">
                      <a:noFill/>
                      <a:miter lim="800000"/>
                      <a:headEnd/>
                      <a:tailEnd/>
                    </a:ln>
                  </pic:spPr>
                </pic:pic>
              </a:graphicData>
            </a:graphic>
          </wp:anchor>
        </w:drawing>
      </w:r>
      <w:r w:rsidR="004844D6" w:rsidRPr="00C22EC6">
        <w:rPr>
          <w:rFonts w:ascii="宋体" w:eastAsia="宋体" w:hAnsi="宋体" w:hint="eastAsia"/>
          <w:sz w:val="28"/>
          <w:szCs w:val="28"/>
        </w:rPr>
        <w:t>金秋十月，丹桂飘香。我打门球已是二十个年头了。回顾历程，心潮起伏，感慨万千。</w:t>
      </w:r>
    </w:p>
    <w:p w:rsidR="004844D6" w:rsidRPr="00C22EC6" w:rsidRDefault="004844D6" w:rsidP="00C22EC6">
      <w:pPr>
        <w:spacing w:line="360" w:lineRule="exact"/>
        <w:ind w:firstLineChars="200" w:firstLine="560"/>
        <w:jc w:val="left"/>
        <w:rPr>
          <w:rFonts w:ascii="宋体" w:eastAsia="宋体" w:hAnsi="宋体"/>
          <w:sz w:val="28"/>
          <w:szCs w:val="28"/>
        </w:rPr>
      </w:pPr>
      <w:r w:rsidRPr="00C22EC6">
        <w:rPr>
          <w:rFonts w:ascii="宋体" w:eastAsia="宋体" w:hAnsi="宋体" w:hint="eastAsia"/>
          <w:sz w:val="28"/>
          <w:szCs w:val="28"/>
        </w:rPr>
        <w:t>党的十九大决定，要加快建设体育强国，开展全民健身活动。2004年10月，辛庄镇党委政府应镇老年体协要求，借交管所的空地，建造了一片砂土门球场，组建了辛庄门球队。我就成为了一名门球队员。2011年4月，辛庄社区又铺设了一块人工草坪门球场，门球队员发展到了20多人。</w:t>
      </w:r>
    </w:p>
    <w:p w:rsidR="004844D6" w:rsidRPr="00C22EC6" w:rsidRDefault="004844D6" w:rsidP="00C22EC6">
      <w:pPr>
        <w:spacing w:line="360" w:lineRule="exact"/>
        <w:ind w:firstLineChars="200" w:firstLine="560"/>
        <w:jc w:val="left"/>
        <w:rPr>
          <w:rFonts w:ascii="宋体" w:eastAsia="宋体" w:hAnsi="宋体"/>
          <w:sz w:val="28"/>
          <w:szCs w:val="28"/>
        </w:rPr>
      </w:pPr>
      <w:r w:rsidRPr="00C22EC6">
        <w:rPr>
          <w:rFonts w:ascii="宋体" w:eastAsia="宋体" w:hAnsi="宋体" w:hint="eastAsia"/>
          <w:sz w:val="28"/>
          <w:szCs w:val="28"/>
        </w:rPr>
        <w:t>门球虽小，趣味无穷。初学打球，一窍不通。在市门协派员指导下，我勤学苦练，弄懂了球规，提高了技战术。在参加市级的单打、双打比赛中，取得了不错的成绩。同时，辛庄门球队的整体水平不断提高。从打一场输一场到胜负相当。球队团体或个人在二十年的历程中，参加市级以上各类比赛获奖57次，其中苏州市级2次，共获得奖杯33次，奖状15次，奖金5次。</w:t>
      </w:r>
    </w:p>
    <w:p w:rsidR="004844D6" w:rsidRPr="00C22EC6" w:rsidRDefault="004844D6" w:rsidP="00C22EC6">
      <w:pPr>
        <w:spacing w:line="360" w:lineRule="exact"/>
        <w:ind w:firstLineChars="200" w:firstLine="560"/>
        <w:jc w:val="left"/>
        <w:rPr>
          <w:rFonts w:ascii="宋体" w:eastAsia="宋体" w:hAnsi="宋体"/>
          <w:sz w:val="28"/>
          <w:szCs w:val="28"/>
        </w:rPr>
      </w:pPr>
      <w:r w:rsidRPr="00C22EC6">
        <w:rPr>
          <w:rFonts w:ascii="宋体" w:eastAsia="宋体" w:hAnsi="宋体" w:hint="eastAsia"/>
          <w:sz w:val="28"/>
          <w:szCs w:val="28"/>
        </w:rPr>
        <w:t xml:space="preserve">我打门球的宗旨是为了健康。今年，我已经92岁了，自己觉得腰不弯、腿不软，打球还能跑快步，撞击闪击还是“拎得清”。我体会：打门球能动静搭配，手脑并用。物理学、心理学都用得上；球场上空气新鲜，阳光充足，对我们老年人来说，确是健康养生的好去处。 </w:t>
      </w:r>
    </w:p>
    <w:p w:rsidR="007F7BF4" w:rsidRPr="00C22EC6" w:rsidRDefault="004844D6" w:rsidP="007F7BF4">
      <w:pPr>
        <w:spacing w:line="360" w:lineRule="exact"/>
        <w:ind w:firstLineChars="200" w:firstLine="560"/>
        <w:jc w:val="left"/>
        <w:rPr>
          <w:rFonts w:ascii="宋体" w:eastAsia="宋体" w:hAnsi="宋体"/>
          <w:sz w:val="28"/>
          <w:szCs w:val="28"/>
        </w:rPr>
      </w:pPr>
      <w:r w:rsidRPr="00C22EC6">
        <w:rPr>
          <w:rFonts w:ascii="宋体" w:eastAsia="宋体" w:hAnsi="宋体" w:hint="eastAsia"/>
          <w:sz w:val="28"/>
          <w:szCs w:val="28"/>
        </w:rPr>
        <w:t>总之一句话：我打球，我快乐，我健康。</w:t>
      </w:r>
      <w:r w:rsidR="007F7BF4">
        <w:rPr>
          <w:rFonts w:ascii="宋体" w:eastAsia="宋体" w:hAnsi="宋体" w:hint="eastAsia"/>
          <w:sz w:val="28"/>
          <w:szCs w:val="28"/>
        </w:rPr>
        <w:t>(</w:t>
      </w:r>
      <w:r w:rsidR="007F7BF4" w:rsidRPr="00C22EC6">
        <w:rPr>
          <w:rFonts w:ascii="宋体" w:eastAsia="宋体" w:hAnsi="宋体" w:hint="eastAsia"/>
          <w:sz w:val="28"/>
          <w:szCs w:val="28"/>
        </w:rPr>
        <w:t>沈志高</w:t>
      </w:r>
      <w:r w:rsidR="007F7BF4">
        <w:rPr>
          <w:rFonts w:ascii="宋体" w:eastAsia="宋体" w:hAnsi="宋体" w:hint="eastAsia"/>
          <w:sz w:val="28"/>
          <w:szCs w:val="28"/>
        </w:rPr>
        <w:t>)</w:t>
      </w:r>
    </w:p>
    <w:p w:rsidR="00157D47" w:rsidRPr="008F7179" w:rsidRDefault="00C96A34" w:rsidP="008F7179">
      <w:pPr>
        <w:spacing w:line="360" w:lineRule="exact"/>
        <w:ind w:firstLineChars="200" w:firstLine="560"/>
        <w:jc w:val="left"/>
        <w:rPr>
          <w:rFonts w:ascii="宋体" w:eastAsia="宋体" w:hAnsi="宋体"/>
          <w:sz w:val="28"/>
          <w:szCs w:val="28"/>
        </w:rPr>
      </w:pPr>
      <w:r>
        <w:rPr>
          <w:rFonts w:ascii="宋体" w:eastAsia="宋体" w:hAnsi="宋体" w:hint="eastAsia"/>
          <w:noProof/>
          <w:sz w:val="28"/>
          <w:szCs w:val="28"/>
        </w:rPr>
        <w:lastRenderedPageBreak/>
        <w:drawing>
          <wp:anchor distT="0" distB="0" distL="114300" distR="114300" simplePos="0" relativeHeight="251685888" behindDoc="0" locked="0" layoutInCell="1" allowOverlap="1">
            <wp:simplePos x="0" y="0"/>
            <wp:positionH relativeFrom="margin">
              <wp:posOffset>19050</wp:posOffset>
            </wp:positionH>
            <wp:positionV relativeFrom="margin">
              <wp:posOffset>-60960</wp:posOffset>
            </wp:positionV>
            <wp:extent cx="5248275" cy="8448675"/>
            <wp:effectExtent l="19050" t="0" r="9525" b="0"/>
            <wp:wrapSquare wrapText="bothSides"/>
            <wp:docPr id="13" name="图片 13" descr="C:\Users\Administrator\Documents\WeChat Files\qq441870645\FileStorage\Temp\f6df352fabac09f56cda35c43b107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Documents\WeChat Files\qq441870645\FileStorage\Temp\f6df352fabac09f56cda35c43b107cd.jpg"/>
                    <pic:cNvPicPr>
                      <a:picLocks noChangeAspect="1" noChangeArrowheads="1"/>
                    </pic:cNvPicPr>
                  </pic:nvPicPr>
                  <pic:blipFill>
                    <a:blip r:embed="rId17" cstate="print"/>
                    <a:srcRect/>
                    <a:stretch>
                      <a:fillRect/>
                    </a:stretch>
                  </pic:blipFill>
                  <pic:spPr bwMode="auto">
                    <a:xfrm>
                      <a:off x="0" y="0"/>
                      <a:ext cx="5248275" cy="8448675"/>
                    </a:xfrm>
                    <a:prstGeom prst="rect">
                      <a:avLst/>
                    </a:prstGeom>
                    <a:noFill/>
                    <a:ln w="9525">
                      <a:noFill/>
                      <a:miter lim="800000"/>
                      <a:headEnd/>
                      <a:tailEnd/>
                    </a:ln>
                  </pic:spPr>
                </pic:pic>
              </a:graphicData>
            </a:graphic>
          </wp:anchor>
        </w:drawing>
      </w:r>
      <w:r w:rsidR="007F7BF4" w:rsidRPr="00C22EC6">
        <w:rPr>
          <w:rFonts w:ascii="宋体" w:eastAsia="宋体" w:hAnsi="宋体" w:hint="eastAsia"/>
          <w:sz w:val="28"/>
          <w:szCs w:val="28"/>
        </w:rPr>
        <w:t xml:space="preserve">                                                         </w:t>
      </w:r>
      <w:r w:rsidR="004844D6" w:rsidRPr="00C22EC6">
        <w:rPr>
          <w:rFonts w:ascii="宋体" w:eastAsia="宋体" w:hAnsi="宋体" w:hint="eastAsia"/>
          <w:sz w:val="28"/>
          <w:szCs w:val="28"/>
        </w:rPr>
        <w:t xml:space="preserve">       </w:t>
      </w:r>
      <w:r>
        <w:rPr>
          <w:rFonts w:ascii="宋体" w:eastAsia="宋体" w:hAnsi="宋体" w:hint="eastAsia"/>
          <w:sz w:val="28"/>
          <w:szCs w:val="28"/>
        </w:rPr>
        <w:t xml:space="preserve">             </w:t>
      </w:r>
      <w:r w:rsidR="004844D6" w:rsidRPr="00C22EC6">
        <w:rPr>
          <w:rFonts w:ascii="宋体" w:eastAsia="宋体" w:hAnsi="宋体" w:hint="eastAsia"/>
          <w:sz w:val="28"/>
          <w:szCs w:val="28"/>
        </w:rPr>
        <w:t xml:space="preserve">           </w:t>
      </w:r>
      <w:r w:rsidR="008F7179">
        <w:rPr>
          <w:rFonts w:ascii="宋体" w:eastAsia="宋体" w:hAnsi="宋体" w:hint="eastAsia"/>
          <w:sz w:val="28"/>
          <w:szCs w:val="28"/>
        </w:rPr>
        <w:t xml:space="preserve">                                 </w:t>
      </w:r>
    </w:p>
    <w:sectPr w:rsidR="00157D47" w:rsidRPr="008F7179" w:rsidSect="00157D47">
      <w:headerReference w:type="default" r:id="rId18"/>
      <w:pgSz w:w="11906" w:h="16838"/>
      <w:pgMar w:top="1440" w:right="1800" w:bottom="1440" w:left="1800" w:header="851" w:footer="992" w:gutter="0"/>
      <w:cols w:space="425"/>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CE9" w:rsidRDefault="00114CE9" w:rsidP="00157D47">
      <w:r>
        <w:separator/>
      </w:r>
    </w:p>
  </w:endnote>
  <w:endnote w:type="continuationSeparator" w:id="0">
    <w:p w:rsidR="00114CE9" w:rsidRDefault="00114CE9" w:rsidP="00157D47">
      <w:r>
        <w:continuationSeparator/>
      </w:r>
    </w:p>
  </w:endnote>
</w:endnotes>
</file>

<file path=word/fontTable.xml><?xml version="1.0" encoding="utf-8"?>
<w:fonts xmlns:r="http://schemas.openxmlformats.org/officeDocument/2006/relationships" xmlns:w="http://schemas.openxmlformats.org/wordprocessingml/2006/main">
  <w:font w:name="等线">
    <w:altName w:val="微软雅黑"/>
    <w:charset w:val="86"/>
    <w:family w:val="auto"/>
    <w:pitch w:val="default"/>
    <w:sig w:usb0="00000000" w:usb1="00000000"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方正正大黑简体">
    <w:altName w:val="微软雅黑"/>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amp;quot;">
    <w:altName w:val="Segoe Print"/>
    <w:charset w:val="00"/>
    <w:family w:val="auto"/>
    <w:pitch w:val="default"/>
    <w:sig w:usb0="00000000" w:usb1="00000000" w:usb2="00000000" w:usb3="00000000" w:csb0="00000000" w:csb1="00000000"/>
  </w:font>
  <w:font w:name="BlinkMacSystemFont">
    <w:altName w:val="Segoe Print"/>
    <w:charset w:val="00"/>
    <w:family w:val="auto"/>
    <w:pitch w:val="default"/>
    <w:sig w:usb0="00000000" w:usb1="00000000" w:usb2="00000000" w:usb3="00000000" w:csb0="00000000" w:csb1="00000000"/>
  </w:font>
  <w:font w:name="仿宋_GB2312">
    <w:altName w:val="微软雅黑"/>
    <w:charset w:val="86"/>
    <w:family w:val="auto"/>
    <w:pitch w:val="default"/>
    <w:sig w:usb0="00000000" w:usb1="080E0000" w:usb2="00000000" w:usb3="00000000" w:csb0="00040000" w:csb1="00000000"/>
  </w:font>
  <w:font w:name="等线 Light">
    <w:altName w:val="微软雅黑"/>
    <w:charset w:val="86"/>
    <w:family w:val="auto"/>
    <w:pitch w:val="default"/>
    <w:sig w:usb0="00000000" w:usb1="00000000"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CE9" w:rsidRDefault="00114CE9" w:rsidP="00157D47">
      <w:r>
        <w:separator/>
      </w:r>
    </w:p>
  </w:footnote>
  <w:footnote w:type="continuationSeparator" w:id="0">
    <w:p w:rsidR="00114CE9" w:rsidRDefault="00114CE9" w:rsidP="00157D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0948684"/>
    </w:sdtPr>
    <w:sdtEndPr>
      <w:rPr>
        <w:i/>
        <w:sz w:val="28"/>
      </w:rPr>
    </w:sdtEndPr>
    <w:sdtContent>
      <w:p w:rsidR="00157D47" w:rsidRDefault="006336D2">
        <w:pPr>
          <w:pStyle w:val="a5"/>
          <w:jc w:val="right"/>
          <w:rPr>
            <w:i/>
            <w:sz w:val="28"/>
          </w:rPr>
        </w:pPr>
        <w:r>
          <w:rPr>
            <w:i/>
            <w:noProof/>
            <w:sz w:val="30"/>
          </w:rPr>
          <w:drawing>
            <wp:anchor distT="0" distB="0" distL="114300" distR="114300" simplePos="0" relativeHeight="251659264" behindDoc="1" locked="0" layoutInCell="1" allowOverlap="1">
              <wp:simplePos x="0" y="0"/>
              <wp:positionH relativeFrom="page">
                <wp:posOffset>1143000</wp:posOffset>
              </wp:positionH>
              <wp:positionV relativeFrom="page">
                <wp:posOffset>540385</wp:posOffset>
              </wp:positionV>
              <wp:extent cx="952500" cy="276225"/>
              <wp:effectExtent l="0" t="0" r="0" b="9525"/>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tretch>
                        <a:fillRect/>
                      </a:stretch>
                    </pic:blipFill>
                    <pic:spPr>
                      <a:xfrm>
                        <a:off x="0" y="0"/>
                        <a:ext cx="952633" cy="276264"/>
                      </a:xfrm>
                      <a:prstGeom prst="rect">
                        <a:avLst/>
                      </a:prstGeom>
                    </pic:spPr>
                  </pic:pic>
                </a:graphicData>
              </a:graphic>
            </wp:anchor>
          </w:drawing>
        </w:r>
        <w:r w:rsidR="00EE2653">
          <w:rPr>
            <w:i/>
            <w:sz w:val="30"/>
          </w:rPr>
          <w:fldChar w:fldCharType="begin"/>
        </w:r>
        <w:r>
          <w:rPr>
            <w:i/>
            <w:sz w:val="30"/>
          </w:rPr>
          <w:instrText>PAGE   \* MERGEFORMAT</w:instrText>
        </w:r>
        <w:r w:rsidR="00EE2653">
          <w:rPr>
            <w:i/>
            <w:sz w:val="30"/>
          </w:rPr>
          <w:fldChar w:fldCharType="separate"/>
        </w:r>
        <w:r w:rsidR="008F7179" w:rsidRPr="008F7179">
          <w:rPr>
            <w:i/>
            <w:noProof/>
            <w:sz w:val="30"/>
            <w:lang w:val="zh-CN"/>
          </w:rPr>
          <w:t>8</w:t>
        </w:r>
        <w:r w:rsidR="00EE2653">
          <w:rPr>
            <w:i/>
            <w:sz w:val="30"/>
          </w:rPr>
          <w:fldChar w:fldCharType="end"/>
        </w:r>
      </w:p>
    </w:sdtContent>
  </w:sdt>
  <w:p w:rsidR="00157D47" w:rsidRDefault="00157D47">
    <w:pPr>
      <w:rPr>
        <w:szCs w:val="21"/>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6349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A5D4A"/>
    <w:rsid w:val="0000224C"/>
    <w:rsid w:val="000061D1"/>
    <w:rsid w:val="00006C96"/>
    <w:rsid w:val="00023949"/>
    <w:rsid w:val="000265B6"/>
    <w:rsid w:val="0003578E"/>
    <w:rsid w:val="00037EDF"/>
    <w:rsid w:val="00051754"/>
    <w:rsid w:val="00054486"/>
    <w:rsid w:val="00060219"/>
    <w:rsid w:val="0006227F"/>
    <w:rsid w:val="00083128"/>
    <w:rsid w:val="00087028"/>
    <w:rsid w:val="000976C2"/>
    <w:rsid w:val="000F7111"/>
    <w:rsid w:val="000F7680"/>
    <w:rsid w:val="000F7C8D"/>
    <w:rsid w:val="001061F2"/>
    <w:rsid w:val="00114CE9"/>
    <w:rsid w:val="001168D1"/>
    <w:rsid w:val="00132507"/>
    <w:rsid w:val="00141F20"/>
    <w:rsid w:val="0014671A"/>
    <w:rsid w:val="001563F0"/>
    <w:rsid w:val="00157D47"/>
    <w:rsid w:val="001647E3"/>
    <w:rsid w:val="001923D4"/>
    <w:rsid w:val="001A094A"/>
    <w:rsid w:val="001A62F1"/>
    <w:rsid w:val="001B74CF"/>
    <w:rsid w:val="001D1EBE"/>
    <w:rsid w:val="001D2DB1"/>
    <w:rsid w:val="001D486A"/>
    <w:rsid w:val="001E6FA4"/>
    <w:rsid w:val="001F2AAA"/>
    <w:rsid w:val="0021148D"/>
    <w:rsid w:val="00214CEE"/>
    <w:rsid w:val="00222767"/>
    <w:rsid w:val="00223832"/>
    <w:rsid w:val="00226704"/>
    <w:rsid w:val="002327CE"/>
    <w:rsid w:val="002340B7"/>
    <w:rsid w:val="00240548"/>
    <w:rsid w:val="002445F5"/>
    <w:rsid w:val="002447B3"/>
    <w:rsid w:val="00263A09"/>
    <w:rsid w:val="002643C2"/>
    <w:rsid w:val="00266F4B"/>
    <w:rsid w:val="00271D46"/>
    <w:rsid w:val="0027668A"/>
    <w:rsid w:val="002771D1"/>
    <w:rsid w:val="002964B8"/>
    <w:rsid w:val="002A1633"/>
    <w:rsid w:val="002A34BC"/>
    <w:rsid w:val="002A5899"/>
    <w:rsid w:val="002A7DC6"/>
    <w:rsid w:val="002B2390"/>
    <w:rsid w:val="002C636B"/>
    <w:rsid w:val="002D555C"/>
    <w:rsid w:val="002D5663"/>
    <w:rsid w:val="002D740B"/>
    <w:rsid w:val="002F66ED"/>
    <w:rsid w:val="002F699D"/>
    <w:rsid w:val="00303950"/>
    <w:rsid w:val="003053AD"/>
    <w:rsid w:val="00314CD7"/>
    <w:rsid w:val="0033749D"/>
    <w:rsid w:val="00343CFB"/>
    <w:rsid w:val="00350B61"/>
    <w:rsid w:val="003533F0"/>
    <w:rsid w:val="00367859"/>
    <w:rsid w:val="00367CC5"/>
    <w:rsid w:val="00370BC1"/>
    <w:rsid w:val="00381311"/>
    <w:rsid w:val="00386718"/>
    <w:rsid w:val="003B4B11"/>
    <w:rsid w:val="003D488A"/>
    <w:rsid w:val="003E12E6"/>
    <w:rsid w:val="003E7205"/>
    <w:rsid w:val="003F550A"/>
    <w:rsid w:val="003F6190"/>
    <w:rsid w:val="004263BC"/>
    <w:rsid w:val="00436029"/>
    <w:rsid w:val="00443D3F"/>
    <w:rsid w:val="00444B3E"/>
    <w:rsid w:val="00455B50"/>
    <w:rsid w:val="00461183"/>
    <w:rsid w:val="004838DF"/>
    <w:rsid w:val="004844D6"/>
    <w:rsid w:val="0048650F"/>
    <w:rsid w:val="004C6D7A"/>
    <w:rsid w:val="004D2385"/>
    <w:rsid w:val="004E5426"/>
    <w:rsid w:val="004F78A0"/>
    <w:rsid w:val="00505AAB"/>
    <w:rsid w:val="00527D19"/>
    <w:rsid w:val="00531927"/>
    <w:rsid w:val="00543003"/>
    <w:rsid w:val="00556A4C"/>
    <w:rsid w:val="005605B3"/>
    <w:rsid w:val="00577017"/>
    <w:rsid w:val="00581359"/>
    <w:rsid w:val="005841E4"/>
    <w:rsid w:val="00593AFF"/>
    <w:rsid w:val="00593B5D"/>
    <w:rsid w:val="005A0DA6"/>
    <w:rsid w:val="005A267C"/>
    <w:rsid w:val="005A2A7C"/>
    <w:rsid w:val="005B7EDC"/>
    <w:rsid w:val="005D0FC2"/>
    <w:rsid w:val="005D1550"/>
    <w:rsid w:val="005D42E5"/>
    <w:rsid w:val="005D4989"/>
    <w:rsid w:val="005E297B"/>
    <w:rsid w:val="005F36DE"/>
    <w:rsid w:val="005F56B5"/>
    <w:rsid w:val="005F66F6"/>
    <w:rsid w:val="00614037"/>
    <w:rsid w:val="00625A08"/>
    <w:rsid w:val="0062749D"/>
    <w:rsid w:val="00630447"/>
    <w:rsid w:val="006336D2"/>
    <w:rsid w:val="006422CA"/>
    <w:rsid w:val="006478B3"/>
    <w:rsid w:val="0065556B"/>
    <w:rsid w:val="006909F8"/>
    <w:rsid w:val="0069209E"/>
    <w:rsid w:val="006A0C8C"/>
    <w:rsid w:val="006E243D"/>
    <w:rsid w:val="00715DC6"/>
    <w:rsid w:val="007236C0"/>
    <w:rsid w:val="007301B5"/>
    <w:rsid w:val="007302A3"/>
    <w:rsid w:val="007338EE"/>
    <w:rsid w:val="007371BC"/>
    <w:rsid w:val="00750690"/>
    <w:rsid w:val="00757258"/>
    <w:rsid w:val="007725AF"/>
    <w:rsid w:val="00775137"/>
    <w:rsid w:val="00776636"/>
    <w:rsid w:val="00776EB9"/>
    <w:rsid w:val="00782EBA"/>
    <w:rsid w:val="007833C8"/>
    <w:rsid w:val="00786031"/>
    <w:rsid w:val="00795D69"/>
    <w:rsid w:val="007A5317"/>
    <w:rsid w:val="007B30F8"/>
    <w:rsid w:val="007C11B4"/>
    <w:rsid w:val="007C525A"/>
    <w:rsid w:val="007D7E47"/>
    <w:rsid w:val="007F2C2F"/>
    <w:rsid w:val="007F57A3"/>
    <w:rsid w:val="007F7BF4"/>
    <w:rsid w:val="00806CA0"/>
    <w:rsid w:val="008104D4"/>
    <w:rsid w:val="00812945"/>
    <w:rsid w:val="00821307"/>
    <w:rsid w:val="008257D5"/>
    <w:rsid w:val="00843588"/>
    <w:rsid w:val="00850EEC"/>
    <w:rsid w:val="00860911"/>
    <w:rsid w:val="00863A26"/>
    <w:rsid w:val="00864C6E"/>
    <w:rsid w:val="008679F5"/>
    <w:rsid w:val="00872CD5"/>
    <w:rsid w:val="00877C94"/>
    <w:rsid w:val="00883995"/>
    <w:rsid w:val="00886D2E"/>
    <w:rsid w:val="008949E1"/>
    <w:rsid w:val="00897872"/>
    <w:rsid w:val="008A20E1"/>
    <w:rsid w:val="008A5D4A"/>
    <w:rsid w:val="008B13A7"/>
    <w:rsid w:val="008C02F4"/>
    <w:rsid w:val="008C6202"/>
    <w:rsid w:val="008C7550"/>
    <w:rsid w:val="008D5C61"/>
    <w:rsid w:val="008E3FB3"/>
    <w:rsid w:val="008F4C1F"/>
    <w:rsid w:val="008F7179"/>
    <w:rsid w:val="008F719E"/>
    <w:rsid w:val="00900E76"/>
    <w:rsid w:val="00904AD8"/>
    <w:rsid w:val="00905D19"/>
    <w:rsid w:val="009159E1"/>
    <w:rsid w:val="00923BEC"/>
    <w:rsid w:val="00924551"/>
    <w:rsid w:val="009339D0"/>
    <w:rsid w:val="00941CD0"/>
    <w:rsid w:val="00951EF8"/>
    <w:rsid w:val="009548CD"/>
    <w:rsid w:val="0096532C"/>
    <w:rsid w:val="00966E1F"/>
    <w:rsid w:val="0099283D"/>
    <w:rsid w:val="00996752"/>
    <w:rsid w:val="009B2F07"/>
    <w:rsid w:val="009C2033"/>
    <w:rsid w:val="009C2A08"/>
    <w:rsid w:val="009D0115"/>
    <w:rsid w:val="009E7DC2"/>
    <w:rsid w:val="00A10142"/>
    <w:rsid w:val="00A22133"/>
    <w:rsid w:val="00A2283B"/>
    <w:rsid w:val="00A25DEE"/>
    <w:rsid w:val="00A27003"/>
    <w:rsid w:val="00A43E71"/>
    <w:rsid w:val="00A5136C"/>
    <w:rsid w:val="00A52ABF"/>
    <w:rsid w:val="00A70A80"/>
    <w:rsid w:val="00A719AE"/>
    <w:rsid w:val="00A72948"/>
    <w:rsid w:val="00A7479E"/>
    <w:rsid w:val="00A7620D"/>
    <w:rsid w:val="00A7675E"/>
    <w:rsid w:val="00A843AB"/>
    <w:rsid w:val="00AA2EFA"/>
    <w:rsid w:val="00AE1B9F"/>
    <w:rsid w:val="00AE4ACE"/>
    <w:rsid w:val="00AE6B1E"/>
    <w:rsid w:val="00B04FD2"/>
    <w:rsid w:val="00B16ADF"/>
    <w:rsid w:val="00B22997"/>
    <w:rsid w:val="00B30846"/>
    <w:rsid w:val="00B30EAF"/>
    <w:rsid w:val="00B34D46"/>
    <w:rsid w:val="00B50CCA"/>
    <w:rsid w:val="00B81AE4"/>
    <w:rsid w:val="00B85D0D"/>
    <w:rsid w:val="00B870D7"/>
    <w:rsid w:val="00B95EA8"/>
    <w:rsid w:val="00BA36E7"/>
    <w:rsid w:val="00BA7FAC"/>
    <w:rsid w:val="00BB2BB7"/>
    <w:rsid w:val="00BB317F"/>
    <w:rsid w:val="00BC2BA1"/>
    <w:rsid w:val="00BF4AA4"/>
    <w:rsid w:val="00C05E1B"/>
    <w:rsid w:val="00C1002D"/>
    <w:rsid w:val="00C13F18"/>
    <w:rsid w:val="00C218C9"/>
    <w:rsid w:val="00C22EC6"/>
    <w:rsid w:val="00C44CE3"/>
    <w:rsid w:val="00C66F6B"/>
    <w:rsid w:val="00C71663"/>
    <w:rsid w:val="00C7231A"/>
    <w:rsid w:val="00C746D7"/>
    <w:rsid w:val="00C82C9B"/>
    <w:rsid w:val="00C9221A"/>
    <w:rsid w:val="00C96A34"/>
    <w:rsid w:val="00CA1540"/>
    <w:rsid w:val="00CB6E4F"/>
    <w:rsid w:val="00CC6252"/>
    <w:rsid w:val="00CE1453"/>
    <w:rsid w:val="00CE7084"/>
    <w:rsid w:val="00D02931"/>
    <w:rsid w:val="00D047C7"/>
    <w:rsid w:val="00D17A0C"/>
    <w:rsid w:val="00D30943"/>
    <w:rsid w:val="00D31EA8"/>
    <w:rsid w:val="00D35221"/>
    <w:rsid w:val="00D43C49"/>
    <w:rsid w:val="00D67F99"/>
    <w:rsid w:val="00D75708"/>
    <w:rsid w:val="00D859DC"/>
    <w:rsid w:val="00D95F14"/>
    <w:rsid w:val="00D964FC"/>
    <w:rsid w:val="00DB7069"/>
    <w:rsid w:val="00DC60EE"/>
    <w:rsid w:val="00DE19CD"/>
    <w:rsid w:val="00DF6839"/>
    <w:rsid w:val="00E00D88"/>
    <w:rsid w:val="00E04501"/>
    <w:rsid w:val="00E17B98"/>
    <w:rsid w:val="00E21118"/>
    <w:rsid w:val="00E37BA9"/>
    <w:rsid w:val="00E51174"/>
    <w:rsid w:val="00E603A4"/>
    <w:rsid w:val="00E60E26"/>
    <w:rsid w:val="00E62C39"/>
    <w:rsid w:val="00E71A64"/>
    <w:rsid w:val="00E9444D"/>
    <w:rsid w:val="00E96AFE"/>
    <w:rsid w:val="00EA6824"/>
    <w:rsid w:val="00EC58BB"/>
    <w:rsid w:val="00EE2653"/>
    <w:rsid w:val="00EE2CF8"/>
    <w:rsid w:val="00EF775F"/>
    <w:rsid w:val="00F0289C"/>
    <w:rsid w:val="00F13254"/>
    <w:rsid w:val="00F212EC"/>
    <w:rsid w:val="00F305D0"/>
    <w:rsid w:val="00F43F05"/>
    <w:rsid w:val="00F4631A"/>
    <w:rsid w:val="00F54846"/>
    <w:rsid w:val="00F65453"/>
    <w:rsid w:val="00F65BCD"/>
    <w:rsid w:val="00F831D1"/>
    <w:rsid w:val="00F855D3"/>
    <w:rsid w:val="00F9366F"/>
    <w:rsid w:val="00F97B55"/>
    <w:rsid w:val="00FA53C5"/>
    <w:rsid w:val="00FB5342"/>
    <w:rsid w:val="00FD0496"/>
    <w:rsid w:val="00FD5886"/>
    <w:rsid w:val="00FD5A7F"/>
    <w:rsid w:val="00FE4ECA"/>
    <w:rsid w:val="00FF1C4E"/>
    <w:rsid w:val="00FF237E"/>
    <w:rsid w:val="00FF5101"/>
    <w:rsid w:val="00FF5336"/>
    <w:rsid w:val="00FF55E0"/>
    <w:rsid w:val="01FA6BC6"/>
    <w:rsid w:val="070863EA"/>
    <w:rsid w:val="148C5864"/>
    <w:rsid w:val="1CB5395B"/>
    <w:rsid w:val="23D6542E"/>
    <w:rsid w:val="252658E0"/>
    <w:rsid w:val="2F685829"/>
    <w:rsid w:val="381E0B8D"/>
    <w:rsid w:val="3E1C2C87"/>
    <w:rsid w:val="54AC3CE9"/>
    <w:rsid w:val="58E449B4"/>
    <w:rsid w:val="5A8535F7"/>
    <w:rsid w:val="62632F2E"/>
    <w:rsid w:val="692C7734"/>
    <w:rsid w:val="6EF7658E"/>
    <w:rsid w:val="712F6BFF"/>
    <w:rsid w:val="728A7A4A"/>
    <w:rsid w:val="798B5B6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349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uiPriority="0" w:unhideWhenUsed="0" w:qFormat="1"/>
    <w:lsdException w:name="Strong" w:semiHidden="0" w:uiPriority="0" w:unhideWhenUsed="0" w:qFormat="1"/>
    <w:lsdException w:name="Emphasis" w:semiHidden="0" w:uiPriority="0" w:unhideWhenUsed="0" w:qFormat="1"/>
    <w:lsdException w:name="Normal (Web)" w:semiHidden="0" w:uiPriority="0" w:unhideWhenUsed="0" w:qFormat="1"/>
    <w:lsdException w:name="Normal Table"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7D47"/>
    <w:pPr>
      <w:widowControl w:val="0"/>
      <w:jc w:val="both"/>
    </w:pPr>
    <w:rPr>
      <w:kern w:val="2"/>
      <w:sz w:val="21"/>
      <w:szCs w:val="22"/>
    </w:rPr>
  </w:style>
  <w:style w:type="paragraph" w:styleId="1">
    <w:name w:val="heading 1"/>
    <w:basedOn w:val="a"/>
    <w:next w:val="a"/>
    <w:link w:val="1Char"/>
    <w:qFormat/>
    <w:rsid w:val="00157D47"/>
    <w:pPr>
      <w:spacing w:beforeAutospacing="1" w:afterAutospacing="1"/>
      <w:jc w:val="left"/>
      <w:outlineLvl w:val="0"/>
    </w:pPr>
    <w:rPr>
      <w:rFonts w:ascii="宋体" w:eastAsia="宋体" w:hAnsi="宋体" w:cs="Times New Roman"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157D47"/>
    <w:rPr>
      <w:sz w:val="18"/>
      <w:szCs w:val="18"/>
    </w:rPr>
  </w:style>
  <w:style w:type="paragraph" w:styleId="a4">
    <w:name w:val="footer"/>
    <w:basedOn w:val="a"/>
    <w:link w:val="Char0"/>
    <w:uiPriority w:val="99"/>
    <w:unhideWhenUsed/>
    <w:qFormat/>
    <w:rsid w:val="00157D47"/>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157D47"/>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rsid w:val="00157D47"/>
    <w:pPr>
      <w:spacing w:beforeAutospacing="1" w:afterAutospacing="1"/>
      <w:jc w:val="left"/>
    </w:pPr>
    <w:rPr>
      <w:rFonts w:cs="Times New Roman"/>
      <w:kern w:val="0"/>
      <w:sz w:val="24"/>
      <w:szCs w:val="24"/>
    </w:rPr>
  </w:style>
  <w:style w:type="table" w:styleId="a7">
    <w:name w:val="Table Grid"/>
    <w:basedOn w:val="a1"/>
    <w:uiPriority w:val="39"/>
    <w:qFormat/>
    <w:rsid w:val="00157D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Strong"/>
    <w:basedOn w:val="a0"/>
    <w:qFormat/>
    <w:rsid w:val="00157D47"/>
    <w:rPr>
      <w:b/>
    </w:rPr>
  </w:style>
  <w:style w:type="character" w:styleId="a9">
    <w:name w:val="Emphasis"/>
    <w:basedOn w:val="a0"/>
    <w:qFormat/>
    <w:rsid w:val="00157D47"/>
    <w:rPr>
      <w:i/>
    </w:rPr>
  </w:style>
  <w:style w:type="character" w:styleId="aa">
    <w:name w:val="Hyperlink"/>
    <w:basedOn w:val="a0"/>
    <w:qFormat/>
    <w:rsid w:val="00157D47"/>
    <w:rPr>
      <w:color w:val="0000FF"/>
      <w:u w:val="single"/>
    </w:rPr>
  </w:style>
  <w:style w:type="character" w:customStyle="1" w:styleId="Char1">
    <w:name w:val="页眉 Char"/>
    <w:basedOn w:val="a0"/>
    <w:link w:val="a5"/>
    <w:uiPriority w:val="99"/>
    <w:qFormat/>
    <w:rsid w:val="00157D47"/>
    <w:rPr>
      <w:sz w:val="18"/>
      <w:szCs w:val="18"/>
    </w:rPr>
  </w:style>
  <w:style w:type="character" w:customStyle="1" w:styleId="Char0">
    <w:name w:val="页脚 Char"/>
    <w:basedOn w:val="a0"/>
    <w:link w:val="a4"/>
    <w:uiPriority w:val="99"/>
    <w:qFormat/>
    <w:rsid w:val="00157D47"/>
    <w:rPr>
      <w:sz w:val="18"/>
      <w:szCs w:val="18"/>
    </w:rPr>
  </w:style>
  <w:style w:type="character" w:customStyle="1" w:styleId="1Char">
    <w:name w:val="标题 1 Char"/>
    <w:basedOn w:val="a0"/>
    <w:link w:val="1"/>
    <w:qFormat/>
    <w:rsid w:val="00157D47"/>
    <w:rPr>
      <w:rFonts w:ascii="宋体" w:eastAsia="宋体" w:hAnsi="宋体" w:cs="Times New Roman"/>
      <w:b/>
      <w:kern w:val="44"/>
      <w:sz w:val="48"/>
      <w:szCs w:val="48"/>
    </w:rPr>
  </w:style>
  <w:style w:type="character" w:customStyle="1" w:styleId="Char">
    <w:name w:val="批注框文本 Char"/>
    <w:basedOn w:val="a0"/>
    <w:link w:val="a3"/>
    <w:uiPriority w:val="99"/>
    <w:semiHidden/>
    <w:qFormat/>
    <w:rsid w:val="00157D47"/>
    <w:rPr>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主题​​">
  <a:themeElements>
    <a:clrScheme name="华丽">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D9743B-D009-4263-88FD-C5580B1BEF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9</Pages>
  <Words>837</Words>
  <Characters>4776</Characters>
  <Application>Microsoft Office Word</Application>
  <DocSecurity>0</DocSecurity>
  <Lines>39</Lines>
  <Paragraphs>11</Paragraphs>
  <ScaleCrop>false</ScaleCrop>
  <Company>微软中国</Company>
  <LinksUpToDate>false</LinksUpToDate>
  <CharactersWithSpaces>5602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Rosita</dc:creator>
  <cp:lastModifiedBy>Administrator</cp:lastModifiedBy>
  <cp:revision>56</cp:revision>
  <cp:lastPrinted>2024-01-22T01:43:00Z</cp:lastPrinted>
  <dcterms:created xsi:type="dcterms:W3CDTF">2024-12-09T01:24:00Z</dcterms:created>
  <dcterms:modified xsi:type="dcterms:W3CDTF">2024-12-13T00:52:00Z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